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68" w:rsidRDefault="005A7F2B">
      <w:pPr>
        <w:rPr>
          <w:rFonts w:ascii="Times New Roman" w:hAnsi="Times New Roman"/>
        </w:rPr>
      </w:pPr>
      <w:r w:rsidRPr="005A7F2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37.9pt;margin-top:-15.9pt;width:195pt;height:217.3pt;z-index:251658240" o:allowincell="f" stroked="f">
            <v:textbox>
              <w:txbxContent>
                <w:p w:rsidR="006A4709" w:rsidRDefault="006A4709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6A4709" w:rsidRDefault="006A4709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6A4709" w:rsidRDefault="006A4709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6A4709" w:rsidRPr="001903A9" w:rsidRDefault="006A470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903A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Руководителям главных распорядителей средств бюджета городского округа город Бор</w:t>
                  </w:r>
                </w:p>
              </w:txbxContent>
            </v:textbox>
          </v:shape>
        </w:pict>
      </w:r>
      <w:r w:rsidRPr="005A7F2B">
        <w:rPr>
          <w:noProof/>
        </w:rPr>
        <w:pict>
          <v:shape id="_x0000_s1033" type="#_x0000_t202" style="position:absolute;margin-left:-23.4pt;margin-top:-31.8pt;width:241.8pt;height:238.5pt;z-index:251657216" o:allowincell="f" stroked="f">
            <v:textbox>
              <w:txbxContent>
                <w:p w:rsidR="006A4709" w:rsidRDefault="000B17A0">
                  <w:pPr>
                    <w:pStyle w:val="1"/>
                    <w:jc w:val="center"/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581025" cy="7620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A4709" w:rsidRDefault="006A4709">
                  <w:pPr>
                    <w:pStyle w:val="1"/>
                    <w:spacing w:line="400" w:lineRule="exact"/>
                    <w:jc w:val="center"/>
                  </w:pPr>
                  <w:r>
                    <w:t>Департамент финансов администрации</w:t>
                  </w:r>
                </w:p>
                <w:p w:rsidR="006A4709" w:rsidRDefault="006A4709">
                  <w:pPr>
                    <w:pStyle w:val="2"/>
                    <w:spacing w:line="400" w:lineRule="exact"/>
                    <w:rPr>
                      <w:b w:val="0"/>
                      <w:sz w:val="32"/>
                    </w:rPr>
                  </w:pPr>
                  <w:r>
                    <w:rPr>
                      <w:b w:val="0"/>
                      <w:sz w:val="32"/>
                    </w:rPr>
                    <w:t>городского округа город Бор Нижегородской области</w:t>
                  </w:r>
                </w:p>
                <w:p w:rsidR="006A4709" w:rsidRDefault="006A4709">
                  <w:pPr>
                    <w:spacing w:line="280" w:lineRule="atLeast"/>
                    <w:ind w:right="4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606440, Нижегородская область,</w:t>
                  </w:r>
                </w:p>
                <w:p w:rsidR="006A4709" w:rsidRDefault="006A4709">
                  <w:pPr>
                    <w:spacing w:line="280" w:lineRule="atLeast"/>
                    <w:ind w:right="4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г. Бор, ул. Ленина, 97</w:t>
                  </w:r>
                </w:p>
                <w:p w:rsidR="006A4709" w:rsidRPr="008A45BA" w:rsidRDefault="006A4709">
                  <w:pPr>
                    <w:spacing w:line="280" w:lineRule="atLeast"/>
                    <w:ind w:right="4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тел</w:t>
                  </w:r>
                  <w:r w:rsidRPr="008A45BA">
                    <w:rPr>
                      <w:rFonts w:ascii="Times New Roman" w:hAnsi="Times New Roman"/>
                    </w:rPr>
                    <w:t xml:space="preserve">. (83159) </w:t>
                  </w:r>
                  <w:r>
                    <w:rPr>
                      <w:rFonts w:ascii="Times New Roman" w:hAnsi="Times New Roman"/>
                    </w:rPr>
                    <w:t>факс</w:t>
                  </w:r>
                  <w:r w:rsidRPr="008A45BA">
                    <w:rPr>
                      <w:rFonts w:ascii="Times New Roman" w:hAnsi="Times New Roman"/>
                    </w:rPr>
                    <w:t xml:space="preserve"> 2-12-60,</w:t>
                  </w:r>
                </w:p>
                <w:p w:rsidR="006A4709" w:rsidRPr="008A45BA" w:rsidRDefault="006A4709" w:rsidP="002A0E8D">
                  <w:pPr>
                    <w:spacing w:line="360" w:lineRule="auto"/>
                    <w:ind w:right="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E</w:t>
                  </w:r>
                  <w:r w:rsidRPr="008A45BA"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  <w:lang w:val="en-US"/>
                    </w:rPr>
                    <w:t>mail</w:t>
                  </w:r>
                  <w:r w:rsidRPr="008A45BA">
                    <w:rPr>
                      <w:rFonts w:ascii="Times New Roman" w:hAnsi="Times New Roman"/>
                    </w:rPr>
                    <w:t xml:space="preserve">: </w:t>
                  </w:r>
                  <w:r>
                    <w:rPr>
                      <w:rFonts w:ascii="Times New Roman" w:hAnsi="Times New Roman"/>
                      <w:lang w:val="en-US"/>
                    </w:rPr>
                    <w:t>admin</w:t>
                  </w:r>
                  <w:r w:rsidRPr="008A45BA">
                    <w:rPr>
                      <w:rFonts w:ascii="Times New Roman" w:hAnsi="Times New Roman"/>
                    </w:rPr>
                    <w:t xml:space="preserve"> @</w:t>
                  </w:r>
                  <w:proofErr w:type="spellStart"/>
                  <w:r>
                    <w:rPr>
                      <w:rFonts w:ascii="Times New Roman" w:hAnsi="Times New Roman"/>
                      <w:lang w:val="en-US"/>
                    </w:rPr>
                    <w:t>bor</w:t>
                  </w:r>
                  <w:proofErr w:type="spellEnd"/>
                  <w:r w:rsidRPr="008A45BA"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  <w:lang w:val="en-US"/>
                    </w:rPr>
                    <w:t>fin</w:t>
                  </w:r>
                  <w:r w:rsidRPr="008A45BA">
                    <w:rPr>
                      <w:rFonts w:ascii="Times New Roman" w:hAnsi="Times New Roman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lang w:val="en-US"/>
                    </w:rPr>
                    <w:t>ru</w:t>
                  </w:r>
                  <w:proofErr w:type="spellEnd"/>
                  <w:r w:rsidRPr="008A45BA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6A4709" w:rsidRPr="002A0E8D" w:rsidRDefault="006A4709" w:rsidP="002A0E8D">
                  <w:pPr>
                    <w:spacing w:line="360" w:lineRule="auto"/>
                    <w:ind w:right="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от </w:t>
                  </w:r>
                  <w:r w:rsidR="00885089">
                    <w:rPr>
                      <w:rFonts w:ascii="Times New Roman" w:hAnsi="Times New Roman"/>
                    </w:rPr>
                    <w:t>25 .03</w:t>
                  </w:r>
                  <w:r>
                    <w:rPr>
                      <w:rFonts w:ascii="Times New Roman" w:hAnsi="Times New Roman"/>
                    </w:rPr>
                    <w:t>. 202</w:t>
                  </w:r>
                  <w:r w:rsidR="00885089">
                    <w:rPr>
                      <w:rFonts w:ascii="Times New Roman" w:hAnsi="Times New Roman"/>
                    </w:rPr>
                    <w:t>5</w:t>
                  </w:r>
                  <w:r>
                    <w:rPr>
                      <w:rFonts w:ascii="Times New Roman" w:hAnsi="Times New Roman"/>
                    </w:rPr>
                    <w:t xml:space="preserve">г. </w:t>
                  </w:r>
                  <w:r>
                    <w:rPr>
                      <w:rFonts w:ascii="Times New Roman" w:hAnsi="Times New Roman"/>
                    </w:rPr>
                    <w:t xml:space="preserve">№ </w:t>
                  </w:r>
                  <w:r w:rsidR="008A45BA">
                    <w:rPr>
                      <w:rFonts w:ascii="Times New Roman" w:hAnsi="Times New Roman"/>
                    </w:rPr>
                    <w:t>119</w:t>
                  </w:r>
                </w:p>
                <w:p w:rsidR="006A4709" w:rsidRDefault="006A4709" w:rsidP="002A0E8D">
                  <w:pPr>
                    <w:spacing w:line="360" w:lineRule="auto"/>
                    <w:ind w:right="40"/>
                    <w:jc w:val="center"/>
                    <w:rPr>
                      <w:rFonts w:ascii="Times New Roman" w:hAnsi="Times New Roman"/>
                    </w:rPr>
                  </w:pPr>
                </w:p>
                <w:p w:rsidR="006A4709" w:rsidRPr="002A0E8D" w:rsidRDefault="006A4709" w:rsidP="002A0E8D">
                  <w:pPr>
                    <w:spacing w:line="360" w:lineRule="auto"/>
                    <w:ind w:right="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6A4709" w:rsidRDefault="006A4709">
                  <w:pPr>
                    <w:spacing w:line="360" w:lineRule="auto"/>
                    <w:ind w:firstLine="14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</w:t>
                  </w:r>
                </w:p>
                <w:p w:rsidR="006A4709" w:rsidRDefault="006A4709"/>
              </w:txbxContent>
            </v:textbox>
          </v:shape>
        </w:pict>
      </w: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10E09" w:rsidRDefault="00775F2B" w:rsidP="008E78B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особенностях составления отчетности за 1 квартал 202</w:t>
      </w:r>
      <w:r w:rsidR="0088508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775F2B" w:rsidRDefault="00775F2B" w:rsidP="00775F2B">
      <w:pPr>
        <w:widowControl w:val="0"/>
        <w:ind w:left="3807" w:right="-20"/>
        <w:rPr>
          <w:rFonts w:ascii="Times New Roman" w:hAnsi="Times New Roman"/>
          <w:color w:val="000000"/>
          <w:sz w:val="26"/>
          <w:szCs w:val="26"/>
        </w:rPr>
      </w:pPr>
    </w:p>
    <w:p w:rsidR="00775F2B" w:rsidRDefault="00775F2B" w:rsidP="00775F2B">
      <w:pPr>
        <w:spacing w:after="8" w:line="140" w:lineRule="exact"/>
        <w:rPr>
          <w:rFonts w:ascii="Times New Roman" w:hAnsi="Times New Roman"/>
          <w:sz w:val="14"/>
          <w:szCs w:val="14"/>
        </w:rPr>
      </w:pPr>
    </w:p>
    <w:p w:rsidR="00775F2B" w:rsidRDefault="00885089" w:rsidP="00775F2B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775F2B">
        <w:rPr>
          <w:rFonts w:ascii="Times New Roman" w:hAnsi="Times New Roman"/>
          <w:color w:val="000000"/>
          <w:sz w:val="26"/>
          <w:szCs w:val="26"/>
        </w:rPr>
        <w:t xml:space="preserve">В соответствии с Инструкцией о порядке составления и представления годовой, квартальной </w:t>
      </w:r>
      <w:r w:rsidR="005169A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5F2B">
        <w:rPr>
          <w:rFonts w:ascii="Times New Roman" w:hAnsi="Times New Roman"/>
          <w:color w:val="000000"/>
          <w:sz w:val="26"/>
          <w:szCs w:val="26"/>
        </w:rPr>
        <w:t>и</w:t>
      </w:r>
      <w:r w:rsidR="005169A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5F2B">
        <w:rPr>
          <w:rFonts w:ascii="Times New Roman" w:hAnsi="Times New Roman"/>
          <w:color w:val="000000"/>
          <w:sz w:val="26"/>
          <w:szCs w:val="26"/>
        </w:rPr>
        <w:t>месячной</w:t>
      </w:r>
      <w:r w:rsidR="00775F2B">
        <w:rPr>
          <w:rFonts w:ascii="Times New Roman" w:hAnsi="Times New Roman"/>
          <w:color w:val="000000"/>
          <w:sz w:val="26"/>
          <w:szCs w:val="26"/>
        </w:rPr>
        <w:tab/>
        <w:t>бюджетной</w:t>
      </w:r>
      <w:r w:rsidR="00775F2B">
        <w:rPr>
          <w:rFonts w:ascii="Times New Roman" w:hAnsi="Times New Roman"/>
          <w:color w:val="000000"/>
          <w:sz w:val="26"/>
          <w:szCs w:val="26"/>
        </w:rPr>
        <w:tab/>
        <w:t>отчетности,</w:t>
      </w:r>
      <w:r w:rsidR="00775F2B">
        <w:rPr>
          <w:rFonts w:ascii="Times New Roman" w:hAnsi="Times New Roman"/>
          <w:color w:val="000000"/>
          <w:sz w:val="26"/>
          <w:szCs w:val="26"/>
        </w:rPr>
        <w:tab/>
        <w:t>утвержденной</w:t>
      </w:r>
      <w:r w:rsidR="005169A6">
        <w:rPr>
          <w:rFonts w:ascii="Times New Roman" w:hAnsi="Times New Roman"/>
          <w:color w:val="000000"/>
          <w:sz w:val="26"/>
          <w:szCs w:val="26"/>
        </w:rPr>
        <w:t xml:space="preserve"> П</w:t>
      </w:r>
      <w:r w:rsidR="00775F2B">
        <w:rPr>
          <w:rFonts w:ascii="Times New Roman" w:hAnsi="Times New Roman"/>
          <w:color w:val="000000"/>
          <w:sz w:val="26"/>
          <w:szCs w:val="26"/>
        </w:rPr>
        <w:t xml:space="preserve">риказом Министерства финансов Российской Федерации от 28.12.2010 №191н (с учетом изменений в приказе), приказом Минфина России от 25.03.2011№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(с учетом изменений в приказе) и </w:t>
      </w:r>
      <w:r>
        <w:rPr>
          <w:rFonts w:ascii="Times New Roman" w:hAnsi="Times New Roman"/>
          <w:color w:val="000000"/>
          <w:sz w:val="26"/>
          <w:szCs w:val="26"/>
        </w:rPr>
        <w:t xml:space="preserve">приказом </w:t>
      </w:r>
      <w:r w:rsidR="00775F2B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5169A6">
        <w:rPr>
          <w:rFonts w:ascii="Times New Roman" w:hAnsi="Times New Roman"/>
          <w:color w:val="000000"/>
          <w:sz w:val="26"/>
          <w:szCs w:val="26"/>
        </w:rPr>
        <w:t>М</w:t>
      </w:r>
      <w:r w:rsidR="00775F2B">
        <w:rPr>
          <w:rFonts w:ascii="Times New Roman" w:hAnsi="Times New Roman"/>
          <w:color w:val="000000"/>
          <w:sz w:val="26"/>
          <w:szCs w:val="26"/>
        </w:rPr>
        <w:t>инистерства финансов Нижегородской</w:t>
      </w:r>
      <w:r w:rsidR="005169A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5F2B">
        <w:rPr>
          <w:rFonts w:ascii="Times New Roman" w:hAnsi="Times New Roman"/>
          <w:color w:val="000000"/>
          <w:sz w:val="26"/>
          <w:szCs w:val="26"/>
        </w:rPr>
        <w:t>области от</w:t>
      </w:r>
      <w:r>
        <w:rPr>
          <w:rFonts w:ascii="Times New Roman" w:hAnsi="Times New Roman"/>
          <w:color w:val="000000"/>
          <w:sz w:val="26"/>
          <w:szCs w:val="26"/>
        </w:rPr>
        <w:t xml:space="preserve"> 21.03.</w:t>
      </w:r>
      <w:r w:rsidR="00775F2B">
        <w:rPr>
          <w:rFonts w:ascii="Times New Roman" w:hAnsi="Times New Roman"/>
          <w:color w:val="000000"/>
          <w:sz w:val="26"/>
          <w:szCs w:val="26"/>
        </w:rPr>
        <w:t>.202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="00775F2B">
        <w:rPr>
          <w:rFonts w:ascii="Times New Roman" w:hAnsi="Times New Roman"/>
          <w:color w:val="000000"/>
          <w:sz w:val="26"/>
          <w:szCs w:val="26"/>
        </w:rPr>
        <w:t xml:space="preserve">г. № </w:t>
      </w:r>
      <w:r>
        <w:rPr>
          <w:rFonts w:ascii="Times New Roman" w:hAnsi="Times New Roman"/>
          <w:color w:val="000000"/>
          <w:sz w:val="26"/>
          <w:szCs w:val="26"/>
        </w:rPr>
        <w:t xml:space="preserve">65 </w:t>
      </w:r>
      <w:r w:rsidR="00775F2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5F2B" w:rsidRPr="00775F2B">
        <w:rPr>
          <w:rFonts w:ascii="Times New Roman" w:hAnsi="Times New Roman"/>
          <w:color w:val="000000"/>
          <w:sz w:val="26"/>
          <w:szCs w:val="26"/>
        </w:rPr>
        <w:t>«</w:t>
      </w:r>
      <w:r w:rsidR="00775F2B" w:rsidRPr="00775F2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сроках представления месячной отчетности в Министерство финансов Нижегородской области в 2025году»</w:t>
      </w:r>
      <w:r w:rsidR="006158D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5F2B">
        <w:rPr>
          <w:rFonts w:ascii="Times New Roman" w:hAnsi="Times New Roman"/>
          <w:b/>
          <w:bCs/>
          <w:color w:val="000000"/>
          <w:sz w:val="26"/>
          <w:szCs w:val="26"/>
        </w:rPr>
        <w:t>бюджетная отчетность на</w:t>
      </w:r>
      <w:r w:rsidR="006158D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775F2B">
        <w:rPr>
          <w:rFonts w:ascii="Times New Roman" w:hAnsi="Times New Roman"/>
          <w:b/>
          <w:bCs/>
          <w:color w:val="000000"/>
          <w:sz w:val="26"/>
          <w:szCs w:val="26"/>
        </w:rPr>
        <w:t>1 апреля 202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5</w:t>
      </w:r>
      <w:r w:rsidR="00775F2B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года составляется</w:t>
      </w:r>
      <w:r w:rsidR="006158D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775F2B">
        <w:rPr>
          <w:rFonts w:ascii="Times New Roman" w:hAnsi="Times New Roman"/>
          <w:b/>
          <w:bCs/>
          <w:color w:val="000000"/>
          <w:sz w:val="26"/>
          <w:szCs w:val="26"/>
        </w:rPr>
        <w:t>и</w:t>
      </w:r>
      <w:r w:rsidR="006158D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775F2B">
        <w:rPr>
          <w:rFonts w:ascii="Times New Roman" w:hAnsi="Times New Roman"/>
          <w:b/>
          <w:bCs/>
          <w:color w:val="000000"/>
          <w:sz w:val="26"/>
          <w:szCs w:val="26"/>
        </w:rPr>
        <w:t>представляется</w:t>
      </w:r>
      <w:r w:rsidR="006158DC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775F2B">
        <w:rPr>
          <w:rFonts w:ascii="Times New Roman" w:hAnsi="Times New Roman"/>
          <w:color w:val="000000"/>
          <w:sz w:val="26"/>
          <w:szCs w:val="26"/>
        </w:rPr>
        <w:t>в</w:t>
      </w:r>
      <w:r w:rsidR="006158D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5F2B">
        <w:rPr>
          <w:rFonts w:ascii="Times New Roman" w:hAnsi="Times New Roman"/>
          <w:color w:val="000000"/>
          <w:sz w:val="26"/>
          <w:szCs w:val="26"/>
        </w:rPr>
        <w:t>составе</w:t>
      </w:r>
      <w:r w:rsidR="006158D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5F2B">
        <w:rPr>
          <w:rFonts w:ascii="Times New Roman" w:hAnsi="Times New Roman"/>
          <w:color w:val="000000"/>
          <w:sz w:val="26"/>
          <w:szCs w:val="26"/>
        </w:rPr>
        <w:t>следующих</w:t>
      </w:r>
      <w:r w:rsidR="006158D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5F2B">
        <w:rPr>
          <w:rFonts w:ascii="Times New Roman" w:hAnsi="Times New Roman"/>
          <w:color w:val="000000"/>
          <w:sz w:val="26"/>
          <w:szCs w:val="26"/>
        </w:rPr>
        <w:t>форм</w:t>
      </w:r>
      <w:r w:rsidR="006158D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5F2B">
        <w:rPr>
          <w:rFonts w:ascii="Times New Roman" w:hAnsi="Times New Roman"/>
          <w:color w:val="000000"/>
          <w:sz w:val="26"/>
          <w:szCs w:val="26"/>
        </w:rPr>
        <w:t>и</w:t>
      </w:r>
      <w:r w:rsidR="006158D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5F2B">
        <w:rPr>
          <w:rFonts w:ascii="Times New Roman" w:hAnsi="Times New Roman"/>
          <w:color w:val="000000"/>
          <w:sz w:val="26"/>
          <w:szCs w:val="26"/>
        </w:rPr>
        <w:t>в</w:t>
      </w:r>
      <w:r w:rsidR="006158D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5F2B">
        <w:rPr>
          <w:rFonts w:ascii="Times New Roman" w:hAnsi="Times New Roman"/>
          <w:color w:val="000000"/>
          <w:sz w:val="26"/>
          <w:szCs w:val="26"/>
        </w:rPr>
        <w:t>следующие</w:t>
      </w:r>
      <w:r w:rsidR="006158D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75F2B">
        <w:rPr>
          <w:rFonts w:ascii="Times New Roman" w:hAnsi="Times New Roman"/>
          <w:color w:val="000000"/>
          <w:sz w:val="26"/>
          <w:szCs w:val="26"/>
        </w:rPr>
        <w:t>сроки</w:t>
      </w:r>
      <w:r w:rsidR="006158DC">
        <w:rPr>
          <w:rFonts w:ascii="Times New Roman" w:hAnsi="Times New Roman"/>
          <w:color w:val="000000"/>
          <w:sz w:val="26"/>
          <w:szCs w:val="26"/>
        </w:rPr>
        <w:t>:</w:t>
      </w:r>
    </w:p>
    <w:p w:rsidR="00DF04D3" w:rsidRDefault="00DF04D3" w:rsidP="00775F2B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E22F5" w:rsidRDefault="009E22F5" w:rsidP="009E22F5">
      <w:pPr>
        <w:widowControl w:val="0"/>
        <w:ind w:left="720" w:right="-20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D35EF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 xml:space="preserve">в срок </w:t>
      </w:r>
      <w:r w:rsidR="00DF04D3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до 3</w:t>
      </w:r>
      <w:r w:rsidRPr="00D35EF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 xml:space="preserve"> апреля 202</w:t>
      </w:r>
      <w:r w:rsidR="00885089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5</w:t>
      </w:r>
      <w:r w:rsidRPr="00D35EF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года</w:t>
      </w:r>
      <w:r w:rsidRPr="00D35EF2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:</w:t>
      </w:r>
    </w:p>
    <w:p w:rsidR="00DF04D3" w:rsidRPr="004742B1" w:rsidRDefault="00DF04D3" w:rsidP="00DF04D3">
      <w:pPr>
        <w:spacing w:after="28" w:line="259" w:lineRule="auto"/>
        <w:ind w:left="720"/>
      </w:pPr>
    </w:p>
    <w:p w:rsidR="00DF04D3" w:rsidRPr="00DF04D3" w:rsidRDefault="005169A6" w:rsidP="00DF04D3">
      <w:pPr>
        <w:ind w:left="-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1.</w:t>
      </w:r>
      <w:r w:rsidR="00DF04D3" w:rsidRPr="00DF04D3">
        <w:rPr>
          <w:rFonts w:ascii="Times New Roman" w:hAnsi="Times New Roman"/>
        </w:rPr>
        <w:t>Отчет об исполнении бюджета в части реализации национальных</w:t>
      </w:r>
      <w:r w:rsidR="00DF04D3" w:rsidRPr="00DF04D3">
        <w:rPr>
          <w:rFonts w:ascii="Times New Roman" w:hAnsi="Times New Roman"/>
          <w:b/>
        </w:rPr>
        <w:t xml:space="preserve"> </w:t>
      </w:r>
      <w:r w:rsidR="00DF04D3" w:rsidRPr="00DF04D3">
        <w:rPr>
          <w:rFonts w:ascii="Times New Roman" w:hAnsi="Times New Roman"/>
        </w:rPr>
        <w:t xml:space="preserve">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(форма 0503117-НП). </w:t>
      </w:r>
    </w:p>
    <w:p w:rsidR="00DF04D3" w:rsidRPr="004742B1" w:rsidRDefault="00DF04D3" w:rsidP="00DF04D3">
      <w:pPr>
        <w:spacing w:after="28" w:line="259" w:lineRule="auto"/>
        <w:ind w:left="708"/>
      </w:pPr>
      <w:r w:rsidRPr="004742B1">
        <w:t xml:space="preserve"> </w:t>
      </w:r>
    </w:p>
    <w:p w:rsidR="00DF04D3" w:rsidRDefault="00DF04D3" w:rsidP="00DF04D3">
      <w:pPr>
        <w:widowControl w:val="0"/>
        <w:ind w:left="720" w:right="-20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i/>
          <w:u w:val="single" w:color="000000"/>
        </w:rPr>
        <w:t xml:space="preserve"> </w:t>
      </w:r>
      <w:r w:rsidRPr="00D35EF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 xml:space="preserve">в срок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до 4</w:t>
      </w:r>
      <w:r w:rsidRPr="00D35EF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 xml:space="preserve"> апреля 202</w:t>
      </w:r>
      <w:r w:rsidR="00885089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5</w:t>
      </w:r>
      <w:r w:rsidRPr="00D35EF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года</w:t>
      </w:r>
      <w:r w:rsidRPr="00D35EF2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:</w:t>
      </w:r>
    </w:p>
    <w:p w:rsidR="005169A6" w:rsidRDefault="005169A6" w:rsidP="00DF04D3">
      <w:pPr>
        <w:widowControl w:val="0"/>
        <w:ind w:left="720" w:right="-20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</w:p>
    <w:p w:rsidR="00DF04D3" w:rsidRPr="00E76982" w:rsidRDefault="005169A6" w:rsidP="00E76982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2.</w:t>
      </w:r>
      <w:r w:rsidR="00DF04D3" w:rsidRPr="00DF04D3">
        <w:rPr>
          <w:rFonts w:ascii="Times New Roman" w:hAnsi="Times New Roman"/>
        </w:rPr>
        <w:t>Отчет об исполнении  бюджета  (ф.05031</w:t>
      </w:r>
      <w:r w:rsidR="00BA001E">
        <w:rPr>
          <w:rFonts w:ascii="Times New Roman" w:hAnsi="Times New Roman"/>
        </w:rPr>
        <w:t>2</w:t>
      </w:r>
      <w:r w:rsidR="00FB0EB3">
        <w:rPr>
          <w:rFonts w:ascii="Times New Roman" w:hAnsi="Times New Roman"/>
        </w:rPr>
        <w:t>7</w:t>
      </w:r>
      <w:r w:rsidR="00DF04D3" w:rsidRPr="00DF04D3">
        <w:rPr>
          <w:rFonts w:ascii="Times New Roman" w:hAnsi="Times New Roman"/>
        </w:rPr>
        <w:t xml:space="preserve">) </w:t>
      </w:r>
      <w:r w:rsidR="00DF04D3">
        <w:rPr>
          <w:rFonts w:ascii="Times New Roman" w:hAnsi="Times New Roman"/>
        </w:rPr>
        <w:t>.</w:t>
      </w:r>
      <w:r w:rsidR="00885089" w:rsidRPr="00885089">
        <w:rPr>
          <w:sz w:val="26"/>
          <w:szCs w:val="26"/>
        </w:rPr>
        <w:t xml:space="preserve"> </w:t>
      </w:r>
      <w:r w:rsidR="00885089" w:rsidRPr="00E76982">
        <w:rPr>
          <w:rFonts w:ascii="Times New Roman" w:hAnsi="Times New Roman"/>
          <w:szCs w:val="24"/>
        </w:rPr>
        <w:t xml:space="preserve">Раздел «Расходы» формы  формируется с детализацией в разрезе кодов раздела, подраздела расходов бюджета, кодов видов расходов, кодов КОСГУ, </w:t>
      </w:r>
      <w:r w:rsidR="00885089" w:rsidRPr="00E76982">
        <w:rPr>
          <w:rFonts w:ascii="Times New Roman" w:hAnsi="Times New Roman"/>
          <w:bCs/>
          <w:szCs w:val="24"/>
        </w:rPr>
        <w:t>без указания кода целевой статьи.</w:t>
      </w:r>
    </w:p>
    <w:p w:rsidR="00DF04D3" w:rsidRPr="00DF04D3" w:rsidRDefault="005169A6" w:rsidP="005169A6">
      <w:pPr>
        <w:overflowPunct/>
        <w:autoSpaceDE/>
        <w:autoSpaceDN/>
        <w:adjustRightInd/>
        <w:spacing w:after="12" w:line="269" w:lineRule="auto"/>
        <w:ind w:left="710"/>
        <w:jc w:val="both"/>
        <w:textAlignment w:val="auto"/>
        <w:rPr>
          <w:rFonts w:ascii="Times New Roman" w:hAnsi="Times New Roman"/>
        </w:rPr>
      </w:pPr>
      <w:r w:rsidRPr="00E76982">
        <w:rPr>
          <w:rFonts w:ascii="Times New Roman" w:hAnsi="Times New Roman"/>
          <w:szCs w:val="24"/>
        </w:rPr>
        <w:t>3.</w:t>
      </w:r>
      <w:r w:rsidR="00DF04D3" w:rsidRPr="00E76982">
        <w:rPr>
          <w:rFonts w:ascii="Times New Roman" w:hAnsi="Times New Roman"/>
          <w:szCs w:val="24"/>
        </w:rPr>
        <w:t>Справка по консолидируемым расчетам (ф.0503125) в части определения</w:t>
      </w:r>
      <w:r w:rsidR="00DF04D3" w:rsidRPr="00DF04D3">
        <w:rPr>
          <w:rFonts w:ascii="Times New Roman" w:hAnsi="Times New Roman"/>
        </w:rPr>
        <w:t xml:space="preserve"> взаимосвязанных показателей по денежным расчетам . </w:t>
      </w:r>
    </w:p>
    <w:p w:rsidR="00DF04D3" w:rsidRPr="00DF04D3" w:rsidRDefault="005169A6" w:rsidP="005169A6">
      <w:pPr>
        <w:overflowPunct/>
        <w:autoSpaceDE/>
        <w:autoSpaceDN/>
        <w:adjustRightInd/>
        <w:spacing w:after="12" w:line="269" w:lineRule="auto"/>
        <w:ind w:left="71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DF04D3" w:rsidRPr="00DF04D3">
        <w:rPr>
          <w:rFonts w:ascii="Times New Roman" w:hAnsi="Times New Roman"/>
        </w:rPr>
        <w:t xml:space="preserve">Справочная таблица к отчету об исполнении консолидированного </w:t>
      </w:r>
      <w:r>
        <w:rPr>
          <w:rFonts w:ascii="Times New Roman" w:hAnsi="Times New Roman"/>
        </w:rPr>
        <w:t>бюджета субъекта РФ (ф.0503387)</w:t>
      </w:r>
      <w:r w:rsidR="00DF04D3" w:rsidRPr="00DF04D3">
        <w:rPr>
          <w:rFonts w:ascii="Times New Roman" w:hAnsi="Times New Roman"/>
        </w:rPr>
        <w:t xml:space="preserve">.  </w:t>
      </w:r>
    </w:p>
    <w:p w:rsidR="00DF04D3" w:rsidRPr="00DF04D3" w:rsidRDefault="005169A6" w:rsidP="005169A6">
      <w:pPr>
        <w:overflowPunct/>
        <w:autoSpaceDE/>
        <w:autoSpaceDN/>
        <w:adjustRightInd/>
        <w:spacing w:after="12" w:line="269" w:lineRule="auto"/>
        <w:ind w:left="71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DF04D3" w:rsidRPr="00DF04D3">
        <w:rPr>
          <w:rFonts w:ascii="Times New Roman" w:hAnsi="Times New Roman"/>
        </w:rPr>
        <w:t xml:space="preserve">Сведения об остатках денежных средств на счетах получателей бюджетных средств (ф.0503178)  </w:t>
      </w:r>
    </w:p>
    <w:p w:rsidR="00DF04D3" w:rsidRPr="00DF04D3" w:rsidRDefault="00DF04D3" w:rsidP="00DF04D3">
      <w:pPr>
        <w:ind w:left="-15"/>
        <w:rPr>
          <w:rFonts w:ascii="Times New Roman" w:hAnsi="Times New Roman"/>
        </w:rPr>
      </w:pPr>
      <w:r w:rsidRPr="00FB0EB3">
        <w:rPr>
          <w:rFonts w:ascii="Times New Roman" w:hAnsi="Times New Roman"/>
          <w:b/>
        </w:rPr>
        <w:lastRenderedPageBreak/>
        <w:t xml:space="preserve">Обращаем ваше внимание, что  форма </w:t>
      </w:r>
      <w:r w:rsidR="005169A6">
        <w:rPr>
          <w:rFonts w:ascii="Times New Roman" w:hAnsi="Times New Roman"/>
          <w:b/>
        </w:rPr>
        <w:t>05031</w:t>
      </w:r>
      <w:r w:rsidRPr="00FB0EB3">
        <w:rPr>
          <w:rFonts w:ascii="Times New Roman" w:hAnsi="Times New Roman"/>
          <w:b/>
        </w:rPr>
        <w:t xml:space="preserve">78 представляется ежемесячно в соответствии с пунктами </w:t>
      </w:r>
      <w:r w:rsidR="00FB0EB3" w:rsidRPr="00FB0EB3">
        <w:rPr>
          <w:rFonts w:ascii="Times New Roman" w:hAnsi="Times New Roman"/>
          <w:b/>
        </w:rPr>
        <w:t xml:space="preserve"> 152, 173 </w:t>
      </w:r>
      <w:r w:rsidRPr="00FB0EB3">
        <w:rPr>
          <w:rFonts w:ascii="Times New Roman" w:hAnsi="Times New Roman"/>
          <w:b/>
        </w:rPr>
        <w:t xml:space="preserve"> Инструкции 191н</w:t>
      </w:r>
      <w:r w:rsidRPr="00DF04D3">
        <w:rPr>
          <w:rFonts w:ascii="Times New Roman" w:hAnsi="Times New Roman"/>
        </w:rPr>
        <w:t xml:space="preserve">. </w:t>
      </w:r>
    </w:p>
    <w:p w:rsidR="00DF04D3" w:rsidRPr="00FB0EB3" w:rsidRDefault="005169A6" w:rsidP="005169A6">
      <w:pPr>
        <w:overflowPunct/>
        <w:autoSpaceDE/>
        <w:autoSpaceDN/>
        <w:adjustRightInd/>
        <w:spacing w:after="12" w:line="269" w:lineRule="auto"/>
        <w:ind w:left="71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DF04D3" w:rsidRPr="00FB0EB3">
        <w:rPr>
          <w:rFonts w:ascii="Times New Roman" w:hAnsi="Times New Roman"/>
        </w:rPr>
        <w:t xml:space="preserve">Отчет об использовании межбюджетных трансфертов из федерального бюджета субъектами РФ, муниципальными образованиями и территориальным государственным внебюджетным фондом (ф.0503324).  </w:t>
      </w:r>
    </w:p>
    <w:p w:rsidR="00DF04D3" w:rsidRPr="00FB0EB3" w:rsidRDefault="005169A6" w:rsidP="005169A6">
      <w:pPr>
        <w:spacing w:after="14" w:line="259" w:lineRule="auto"/>
        <w:ind w:right="1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DF04D3" w:rsidRPr="00FB0EB3">
        <w:rPr>
          <w:rFonts w:ascii="Times New Roman" w:hAnsi="Times New Roman"/>
        </w:rPr>
        <w:t xml:space="preserve">Формирование отчета осуществляется в соответствии с письмом ФК России от </w:t>
      </w:r>
    </w:p>
    <w:p w:rsidR="00DF04D3" w:rsidRPr="00FB0EB3" w:rsidRDefault="005169A6" w:rsidP="00303171">
      <w:pPr>
        <w:ind w:left="705" w:right="1865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DF04D3" w:rsidRPr="00FB0EB3">
        <w:rPr>
          <w:rFonts w:ascii="Times New Roman" w:hAnsi="Times New Roman"/>
        </w:rPr>
        <w:t>11.12.2012 № 42-7.4-05/2.1-704</w:t>
      </w:r>
      <w:r w:rsidR="00303171">
        <w:rPr>
          <w:rFonts w:ascii="Times New Roman" w:hAnsi="Times New Roman"/>
        </w:rPr>
        <w:t>.</w:t>
      </w:r>
    </w:p>
    <w:p w:rsidR="005169A6" w:rsidRDefault="005169A6" w:rsidP="00DF04D3">
      <w:pPr>
        <w:ind w:left="-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DF04D3" w:rsidRPr="00FB0EB3">
        <w:rPr>
          <w:rFonts w:ascii="Times New Roman" w:hAnsi="Times New Roman"/>
        </w:rPr>
        <w:t xml:space="preserve">Раздел 3 «Анализ причин образования остатков целевых средств» заполняется  </w:t>
      </w:r>
    </w:p>
    <w:p w:rsidR="00DF04D3" w:rsidRPr="00FB0EB3" w:rsidRDefault="005169A6" w:rsidP="00DF04D3">
      <w:pPr>
        <w:ind w:left="-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DF04D3" w:rsidRPr="00FB0EB3">
        <w:rPr>
          <w:rFonts w:ascii="Times New Roman" w:hAnsi="Times New Roman"/>
        </w:rPr>
        <w:t xml:space="preserve">только </w:t>
      </w:r>
      <w:r w:rsidR="002134CD">
        <w:rPr>
          <w:rFonts w:ascii="Times New Roman" w:hAnsi="Times New Roman"/>
        </w:rPr>
        <w:t xml:space="preserve">в </w:t>
      </w:r>
      <w:r w:rsidR="00DF04D3" w:rsidRPr="00FB0EB3">
        <w:rPr>
          <w:rFonts w:ascii="Times New Roman" w:hAnsi="Times New Roman"/>
        </w:rPr>
        <w:t xml:space="preserve">составе годовой отчетности. </w:t>
      </w:r>
    </w:p>
    <w:p w:rsidR="005169A6" w:rsidRDefault="005169A6" w:rsidP="00BA001E">
      <w:pPr>
        <w:pStyle w:val="a5"/>
        <w:overflowPunct/>
        <w:autoSpaceDE/>
        <w:autoSpaceDN/>
        <w:adjustRightInd/>
        <w:spacing w:after="12" w:line="269" w:lineRule="auto"/>
        <w:ind w:left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7</w:t>
      </w:r>
      <w:r w:rsidR="00BA001E">
        <w:rPr>
          <w:rFonts w:ascii="Times New Roman" w:hAnsi="Times New Roman"/>
        </w:rPr>
        <w:t>.</w:t>
      </w:r>
      <w:r w:rsidR="00BA001E" w:rsidRPr="00BA001E">
        <w:rPr>
          <w:rFonts w:ascii="Times New Roman" w:hAnsi="Times New Roman"/>
        </w:rPr>
        <w:t>О</w:t>
      </w:r>
      <w:r w:rsidR="00DF04D3" w:rsidRPr="00BA001E">
        <w:rPr>
          <w:rFonts w:ascii="Times New Roman" w:hAnsi="Times New Roman"/>
        </w:rPr>
        <w:t>тчет об использовании межбюджетных трансфертов из областного бюджета</w:t>
      </w:r>
    </w:p>
    <w:p w:rsidR="005169A6" w:rsidRDefault="005169A6" w:rsidP="00BA001E">
      <w:pPr>
        <w:pStyle w:val="a5"/>
        <w:overflowPunct/>
        <w:autoSpaceDE/>
        <w:autoSpaceDN/>
        <w:adjustRightInd/>
        <w:spacing w:after="12" w:line="269" w:lineRule="auto"/>
        <w:ind w:left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DF04D3" w:rsidRPr="00BA001E">
        <w:rPr>
          <w:rFonts w:ascii="Times New Roman" w:hAnsi="Times New Roman"/>
        </w:rPr>
        <w:t xml:space="preserve"> муниципальными образованиями </w:t>
      </w:r>
      <w:r w:rsidR="00DF04D3" w:rsidRPr="00BA001E">
        <w:rPr>
          <w:rFonts w:ascii="Times New Roman" w:hAnsi="Times New Roman"/>
          <w:b/>
        </w:rPr>
        <w:t>(ф.0503324</w:t>
      </w:r>
      <w:r w:rsidR="00303171" w:rsidRPr="00BA001E">
        <w:rPr>
          <w:rFonts w:ascii="Times New Roman" w:hAnsi="Times New Roman"/>
          <w:b/>
          <w:lang w:val="en-US"/>
        </w:rPr>
        <w:t>s</w:t>
      </w:r>
      <w:r w:rsidR="00DF04D3" w:rsidRPr="00BA001E">
        <w:rPr>
          <w:rFonts w:ascii="Times New Roman" w:hAnsi="Times New Roman"/>
          <w:b/>
        </w:rPr>
        <w:t xml:space="preserve">) </w:t>
      </w:r>
      <w:r w:rsidR="00DF04D3" w:rsidRPr="00BA001E">
        <w:rPr>
          <w:rFonts w:ascii="Times New Roman" w:hAnsi="Times New Roman"/>
        </w:rPr>
        <w:t xml:space="preserve">В отчетных формах </w:t>
      </w:r>
      <w:r w:rsidR="00303171" w:rsidRPr="00BA001E">
        <w:rPr>
          <w:rFonts w:ascii="Times New Roman" w:hAnsi="Times New Roman"/>
        </w:rPr>
        <w:t>3</w:t>
      </w:r>
      <w:r w:rsidR="00DF04D3" w:rsidRPr="00BA001E">
        <w:rPr>
          <w:rFonts w:ascii="Times New Roman" w:hAnsi="Times New Roman"/>
        </w:rPr>
        <w:t xml:space="preserve">24 и </w:t>
      </w:r>
      <w:r w:rsidR="00303171" w:rsidRPr="00BA001E">
        <w:rPr>
          <w:rFonts w:ascii="Times New Roman" w:hAnsi="Times New Roman"/>
        </w:rPr>
        <w:t>3</w:t>
      </w:r>
      <w:r w:rsidR="00DF04D3" w:rsidRPr="00BA001E">
        <w:rPr>
          <w:rFonts w:ascii="Times New Roman" w:hAnsi="Times New Roman"/>
        </w:rPr>
        <w:t>24s</w:t>
      </w:r>
    </w:p>
    <w:p w:rsidR="005169A6" w:rsidRDefault="005169A6" w:rsidP="00BA001E">
      <w:pPr>
        <w:pStyle w:val="a5"/>
        <w:overflowPunct/>
        <w:autoSpaceDE/>
        <w:autoSpaceDN/>
        <w:adjustRightInd/>
        <w:spacing w:after="12" w:line="269" w:lineRule="auto"/>
        <w:ind w:left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DF04D3" w:rsidRPr="00BA001E">
        <w:rPr>
          <w:rFonts w:ascii="Times New Roman" w:hAnsi="Times New Roman"/>
        </w:rPr>
        <w:t xml:space="preserve"> виды доходов текущего года по целевым межбюджетным трансфертам и возвратам</w:t>
      </w:r>
    </w:p>
    <w:p w:rsidR="005169A6" w:rsidRDefault="005169A6" w:rsidP="00BA001E">
      <w:pPr>
        <w:pStyle w:val="a5"/>
        <w:overflowPunct/>
        <w:autoSpaceDE/>
        <w:autoSpaceDN/>
        <w:adjustRightInd/>
        <w:spacing w:after="12" w:line="269" w:lineRule="auto"/>
        <w:ind w:left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DF04D3" w:rsidRPr="00BA001E">
        <w:rPr>
          <w:rFonts w:ascii="Times New Roman" w:hAnsi="Times New Roman"/>
        </w:rPr>
        <w:t xml:space="preserve"> остатков неиспользованных трансфертов прошлых лет отражаются с детализацией</w:t>
      </w:r>
    </w:p>
    <w:p w:rsidR="00DF04D3" w:rsidRPr="00BA001E" w:rsidRDefault="005169A6" w:rsidP="00BA001E">
      <w:pPr>
        <w:pStyle w:val="a5"/>
        <w:overflowPunct/>
        <w:autoSpaceDE/>
        <w:autoSpaceDN/>
        <w:adjustRightInd/>
        <w:spacing w:after="12" w:line="269" w:lineRule="auto"/>
        <w:ind w:left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</w:t>
      </w:r>
      <w:r w:rsidR="00DF04D3" w:rsidRPr="00BA001E">
        <w:rPr>
          <w:rFonts w:ascii="Times New Roman" w:hAnsi="Times New Roman"/>
          <w:b/>
        </w:rPr>
        <w:t xml:space="preserve">по КОСГУ 151 </w:t>
      </w:r>
      <w:r w:rsidR="00DF04D3" w:rsidRPr="00BA001E">
        <w:rPr>
          <w:rFonts w:ascii="Times New Roman" w:hAnsi="Times New Roman"/>
        </w:rPr>
        <w:t>(текущего характера)</w:t>
      </w:r>
      <w:r w:rsidR="00DF04D3" w:rsidRPr="00BA001E">
        <w:rPr>
          <w:rFonts w:ascii="Times New Roman" w:hAnsi="Times New Roman"/>
          <w:b/>
        </w:rPr>
        <w:t xml:space="preserve"> и КОСГУ 161 </w:t>
      </w:r>
      <w:r w:rsidR="00DF04D3" w:rsidRPr="00BA001E">
        <w:rPr>
          <w:rFonts w:ascii="Times New Roman" w:hAnsi="Times New Roman"/>
        </w:rPr>
        <w:t>(капитального характера).</w:t>
      </w:r>
      <w:r w:rsidR="00DF04D3" w:rsidRPr="00BA001E">
        <w:rPr>
          <w:rFonts w:ascii="Times New Roman" w:hAnsi="Times New Roman"/>
          <w:b/>
        </w:rPr>
        <w:t xml:space="preserve"> </w:t>
      </w:r>
    </w:p>
    <w:p w:rsidR="005169A6" w:rsidRDefault="00BA001E" w:rsidP="005169A6">
      <w:pPr>
        <w:overflowPunct/>
        <w:autoSpaceDE/>
        <w:autoSpaceDN/>
        <w:adjustRightInd/>
        <w:spacing w:after="103" w:line="276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5169A6">
        <w:rPr>
          <w:rFonts w:ascii="Times New Roman" w:hAnsi="Times New Roman"/>
        </w:rPr>
        <w:t>8.</w:t>
      </w:r>
      <w:r w:rsidRPr="00BA001E">
        <w:rPr>
          <w:rFonts w:ascii="Times New Roman" w:hAnsi="Times New Roman"/>
        </w:rPr>
        <w:t>Сведения об исполнении бюджета (ф.0503164).</w:t>
      </w:r>
    </w:p>
    <w:p w:rsidR="00DF04D3" w:rsidRPr="00FB0EB3" w:rsidRDefault="005169A6" w:rsidP="002134CD">
      <w:pPr>
        <w:overflowPunct/>
        <w:autoSpaceDE/>
        <w:autoSpaceDN/>
        <w:adjustRightInd/>
        <w:spacing w:after="103" w:line="276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9.</w:t>
      </w:r>
      <w:r w:rsidR="00BA001E">
        <w:rPr>
          <w:rFonts w:ascii="Times New Roman" w:hAnsi="Times New Roman"/>
        </w:rPr>
        <w:t>Т</w:t>
      </w:r>
      <w:r w:rsidR="00DF04D3" w:rsidRPr="00FB0EB3">
        <w:rPr>
          <w:rFonts w:ascii="Times New Roman" w:hAnsi="Times New Roman"/>
        </w:rPr>
        <w:t>екстовая часть Пояснительной записки (ф.0503</w:t>
      </w:r>
      <w:r w:rsidR="00BA001E">
        <w:rPr>
          <w:rFonts w:ascii="Times New Roman" w:hAnsi="Times New Roman"/>
        </w:rPr>
        <w:t xml:space="preserve">160) </w:t>
      </w:r>
      <w:r w:rsidR="002134CD">
        <w:rPr>
          <w:rFonts w:ascii="Times New Roman" w:hAnsi="Times New Roman"/>
        </w:rPr>
        <w:t>.</w:t>
      </w:r>
    </w:p>
    <w:p w:rsidR="00DF04D3" w:rsidRPr="004742B1" w:rsidRDefault="00DF04D3" w:rsidP="00DF04D3">
      <w:pPr>
        <w:spacing w:after="27" w:line="259" w:lineRule="auto"/>
        <w:ind w:left="720"/>
      </w:pPr>
      <w:r w:rsidRPr="004742B1">
        <w:t xml:space="preserve"> </w:t>
      </w:r>
    </w:p>
    <w:p w:rsidR="00303171" w:rsidRDefault="00303171" w:rsidP="00303171">
      <w:pPr>
        <w:widowControl w:val="0"/>
        <w:ind w:left="720" w:right="-20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D35EF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 xml:space="preserve">в срок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до 1</w:t>
      </w:r>
      <w:r w:rsidR="00F12F43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0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 xml:space="preserve"> </w:t>
      </w:r>
      <w:r w:rsidRPr="00D35EF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апреля 202</w:t>
      </w:r>
      <w:r w:rsidR="00E7698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5</w:t>
      </w:r>
      <w:r w:rsidRPr="00D35EF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года</w:t>
      </w:r>
      <w:r w:rsidRPr="00D35EF2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:</w:t>
      </w:r>
    </w:p>
    <w:p w:rsidR="00303171" w:rsidRDefault="00303171" w:rsidP="00303171">
      <w:pPr>
        <w:widowControl w:val="0"/>
        <w:ind w:left="720" w:right="-20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</w:p>
    <w:p w:rsidR="002F2FE4" w:rsidRDefault="00303171" w:rsidP="00DF04D3">
      <w:pPr>
        <w:ind w:left="-15"/>
        <w:rPr>
          <w:rFonts w:ascii="Times New Roman" w:hAnsi="Times New Roman"/>
        </w:rPr>
      </w:pPr>
      <w:r w:rsidRPr="00303171">
        <w:rPr>
          <w:rFonts w:ascii="Times New Roman" w:hAnsi="Times New Roman"/>
        </w:rPr>
        <w:t xml:space="preserve">              </w:t>
      </w:r>
      <w:r w:rsidR="002F2FE4">
        <w:rPr>
          <w:rFonts w:ascii="Times New Roman" w:hAnsi="Times New Roman"/>
        </w:rPr>
        <w:t>10</w:t>
      </w:r>
      <w:r w:rsidR="00DF04D3" w:rsidRPr="00303171">
        <w:rPr>
          <w:rFonts w:ascii="Times New Roman" w:hAnsi="Times New Roman"/>
        </w:rPr>
        <w:t>. Сведения об изменении остатков валюты баланса консолидированного</w:t>
      </w:r>
    </w:p>
    <w:p w:rsidR="002F2FE4" w:rsidRDefault="002F2FE4" w:rsidP="002F2FE4">
      <w:pPr>
        <w:ind w:left="-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DF04D3" w:rsidRPr="00303171">
        <w:rPr>
          <w:rFonts w:ascii="Times New Roman" w:hAnsi="Times New Roman"/>
        </w:rPr>
        <w:t xml:space="preserve"> бюджета (ф.0503</w:t>
      </w:r>
      <w:r w:rsidR="00F12F43">
        <w:rPr>
          <w:rFonts w:ascii="Times New Roman" w:hAnsi="Times New Roman"/>
        </w:rPr>
        <w:t>1</w:t>
      </w:r>
      <w:r w:rsidR="00DF04D3" w:rsidRPr="00303171">
        <w:rPr>
          <w:rFonts w:ascii="Times New Roman" w:hAnsi="Times New Roman"/>
        </w:rPr>
        <w:t>73)</w:t>
      </w:r>
      <w:r>
        <w:rPr>
          <w:rFonts w:ascii="Times New Roman" w:hAnsi="Times New Roman"/>
        </w:rPr>
        <w:t xml:space="preserve">. </w:t>
      </w:r>
      <w:r w:rsidR="00DF04D3" w:rsidRPr="00303171">
        <w:rPr>
          <w:rFonts w:ascii="Times New Roman" w:hAnsi="Times New Roman"/>
        </w:rPr>
        <w:t>При заполнении показателей  Сведений об изменении</w:t>
      </w:r>
    </w:p>
    <w:p w:rsidR="002F2FE4" w:rsidRDefault="002F2FE4" w:rsidP="002F2FE4">
      <w:pPr>
        <w:ind w:left="-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DF04D3" w:rsidRPr="00303171">
        <w:rPr>
          <w:rFonts w:ascii="Times New Roman" w:hAnsi="Times New Roman"/>
        </w:rPr>
        <w:t xml:space="preserve"> остатков валюты баланса  (ф.0503</w:t>
      </w:r>
      <w:r w:rsidR="00303171">
        <w:rPr>
          <w:rFonts w:ascii="Times New Roman" w:hAnsi="Times New Roman"/>
        </w:rPr>
        <w:t>17</w:t>
      </w:r>
      <w:r w:rsidR="00DF04D3" w:rsidRPr="00303171">
        <w:rPr>
          <w:rFonts w:ascii="Times New Roman" w:hAnsi="Times New Roman"/>
        </w:rPr>
        <w:t>3) в разделе 4 «Дополнительная информация</w:t>
      </w:r>
    </w:p>
    <w:p w:rsidR="002F2FE4" w:rsidRDefault="002F2FE4" w:rsidP="002F2FE4">
      <w:pPr>
        <w:ind w:left="-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DF04D3" w:rsidRPr="00303171">
        <w:rPr>
          <w:rFonts w:ascii="Times New Roman" w:hAnsi="Times New Roman"/>
        </w:rPr>
        <w:t xml:space="preserve"> по коду причины 03» (исправление ошибок прошлых лет, выявленных в отчетном</w:t>
      </w:r>
    </w:p>
    <w:p w:rsidR="002F2FE4" w:rsidRDefault="002F2FE4" w:rsidP="002F2FE4">
      <w:pPr>
        <w:ind w:left="-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DF04D3" w:rsidRPr="00303171">
        <w:rPr>
          <w:rFonts w:ascii="Times New Roman" w:hAnsi="Times New Roman"/>
        </w:rPr>
        <w:t xml:space="preserve"> периоде)  в графе 1 «Код счета бюджетного учета» указываются 18-23 разряды</w:t>
      </w:r>
    </w:p>
    <w:p w:rsidR="002F2FE4" w:rsidRDefault="002F2FE4" w:rsidP="002F2FE4">
      <w:pPr>
        <w:ind w:left="-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н</w:t>
      </w:r>
      <w:r w:rsidR="00DF04D3" w:rsidRPr="00303171">
        <w:rPr>
          <w:rFonts w:ascii="Times New Roman" w:hAnsi="Times New Roman"/>
        </w:rPr>
        <w:t>омера счета (например: 10134, 10312, 20521, 20641 и т.д.). При этом строки по</w:t>
      </w:r>
    </w:p>
    <w:p w:rsidR="00DF04D3" w:rsidRPr="00303171" w:rsidRDefault="002F2FE4" w:rsidP="002F2FE4">
      <w:pPr>
        <w:ind w:left="-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DF04D3" w:rsidRPr="00303171">
        <w:rPr>
          <w:rFonts w:ascii="Times New Roman" w:hAnsi="Times New Roman"/>
        </w:rPr>
        <w:t xml:space="preserve"> итоговым счетам 10100, 10300, 20500, 20600 и т.д. не заполняются.  </w:t>
      </w:r>
    </w:p>
    <w:p w:rsidR="00DF04D3" w:rsidRPr="00303171" w:rsidRDefault="00DF04D3" w:rsidP="00DF04D3">
      <w:pPr>
        <w:spacing w:line="270" w:lineRule="auto"/>
        <w:ind w:left="576" w:hanging="10"/>
        <w:rPr>
          <w:rFonts w:ascii="Times New Roman" w:hAnsi="Times New Roman"/>
        </w:rPr>
      </w:pPr>
      <w:r w:rsidRPr="00303171">
        <w:rPr>
          <w:rFonts w:ascii="Times New Roman" w:hAnsi="Times New Roman"/>
          <w:b/>
        </w:rPr>
        <w:t>Обращаем ваше внимание</w:t>
      </w:r>
      <w:r w:rsidR="002F2FE4">
        <w:rPr>
          <w:rFonts w:ascii="Times New Roman" w:hAnsi="Times New Roman"/>
        </w:rPr>
        <w:t>:</w:t>
      </w:r>
      <w:r w:rsidRPr="00303171">
        <w:rPr>
          <w:rFonts w:ascii="Times New Roman" w:hAnsi="Times New Roman"/>
        </w:rPr>
        <w:t xml:space="preserve"> </w:t>
      </w:r>
    </w:p>
    <w:p w:rsidR="002F2FE4" w:rsidRDefault="002F2FE4" w:rsidP="002F2FE4">
      <w:pPr>
        <w:spacing w:line="27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</w:t>
      </w:r>
      <w:r w:rsidR="00DF04D3" w:rsidRPr="00303171">
        <w:rPr>
          <w:rFonts w:ascii="Times New Roman" w:hAnsi="Times New Roman"/>
          <w:b/>
        </w:rPr>
        <w:t xml:space="preserve"> форме </w:t>
      </w:r>
      <w:r w:rsidR="00BA001E">
        <w:rPr>
          <w:rFonts w:ascii="Times New Roman" w:hAnsi="Times New Roman"/>
          <w:b/>
        </w:rPr>
        <w:t>0</w:t>
      </w:r>
      <w:r w:rsidR="00303171">
        <w:rPr>
          <w:rFonts w:ascii="Times New Roman" w:hAnsi="Times New Roman"/>
          <w:b/>
        </w:rPr>
        <w:t>503173</w:t>
      </w:r>
      <w:r w:rsidR="00DF04D3" w:rsidRPr="00303171">
        <w:rPr>
          <w:rFonts w:ascii="Times New Roman" w:hAnsi="Times New Roman"/>
          <w:b/>
        </w:rPr>
        <w:t xml:space="preserve"> разделе 06  итоги по графам 3, 4, 5, 6, 7 должны быть равны</w:t>
      </w:r>
    </w:p>
    <w:p w:rsidR="00DF04D3" w:rsidRPr="00303171" w:rsidRDefault="00DF04D3" w:rsidP="002F2FE4">
      <w:pPr>
        <w:spacing w:line="270" w:lineRule="auto"/>
        <w:rPr>
          <w:rFonts w:ascii="Times New Roman" w:hAnsi="Times New Roman"/>
        </w:rPr>
      </w:pPr>
      <w:r w:rsidRPr="00303171">
        <w:rPr>
          <w:rFonts w:ascii="Times New Roman" w:hAnsi="Times New Roman"/>
          <w:b/>
        </w:rPr>
        <w:t xml:space="preserve"> итогам по соответствующим графам 3, 4, 5, 6, 7 в форме </w:t>
      </w:r>
      <w:r w:rsidR="00303171">
        <w:rPr>
          <w:rFonts w:ascii="Times New Roman" w:hAnsi="Times New Roman"/>
          <w:b/>
        </w:rPr>
        <w:t>0503173</w:t>
      </w:r>
      <w:r w:rsidRPr="00303171">
        <w:rPr>
          <w:rFonts w:ascii="Times New Roman" w:hAnsi="Times New Roman"/>
          <w:b/>
        </w:rPr>
        <w:t xml:space="preserve"> раздела 07. </w:t>
      </w:r>
    </w:p>
    <w:p w:rsidR="00DF04D3" w:rsidRPr="00BA001E" w:rsidRDefault="00DF04D3" w:rsidP="002F2FE4">
      <w:pPr>
        <w:ind w:left="-15" w:firstLine="566"/>
        <w:rPr>
          <w:rFonts w:ascii="Times New Roman" w:hAnsi="Times New Roman"/>
        </w:rPr>
      </w:pPr>
      <w:r w:rsidRPr="00303171">
        <w:rPr>
          <w:rFonts w:ascii="Times New Roman" w:hAnsi="Times New Roman"/>
        </w:rPr>
        <w:t>Дополнительно в разделе 5 текстовой части Пояснительной записки (ф. 0503</w:t>
      </w:r>
      <w:r w:rsidR="00303171">
        <w:rPr>
          <w:rFonts w:ascii="Times New Roman" w:hAnsi="Times New Roman"/>
        </w:rPr>
        <w:t>1</w:t>
      </w:r>
      <w:r w:rsidRPr="00303171">
        <w:rPr>
          <w:rFonts w:ascii="Times New Roman" w:hAnsi="Times New Roman"/>
        </w:rPr>
        <w:t xml:space="preserve">60) раскрывается информация </w:t>
      </w:r>
      <w:r w:rsidRPr="00E76982">
        <w:rPr>
          <w:rFonts w:ascii="Times New Roman" w:hAnsi="Times New Roman"/>
          <w:b/>
        </w:rPr>
        <w:t>по коду причины «03»</w:t>
      </w:r>
      <w:r w:rsidRPr="00303171">
        <w:rPr>
          <w:rFonts w:ascii="Times New Roman" w:hAnsi="Times New Roman"/>
        </w:rPr>
        <w:t xml:space="preserve"> «исправление ошибок прошлых лет» (подкод: </w:t>
      </w:r>
      <w:r w:rsidRPr="00303171">
        <w:rPr>
          <w:rFonts w:ascii="Times New Roman" w:hAnsi="Times New Roman"/>
          <w:b/>
        </w:rPr>
        <w:t>03.5 иные причины) и по коду причины</w:t>
      </w:r>
      <w:r w:rsidRPr="00303171">
        <w:rPr>
          <w:rFonts w:ascii="Times New Roman" w:hAnsi="Times New Roman"/>
        </w:rPr>
        <w:t xml:space="preserve"> </w:t>
      </w:r>
      <w:r w:rsidRPr="00303171">
        <w:rPr>
          <w:rFonts w:ascii="Times New Roman" w:hAnsi="Times New Roman"/>
          <w:b/>
        </w:rPr>
        <w:t>«06»</w:t>
      </w:r>
      <w:r w:rsidRPr="00303171">
        <w:rPr>
          <w:rFonts w:ascii="Times New Roman" w:hAnsi="Times New Roman"/>
        </w:rPr>
        <w:t xml:space="preserve"> иные причины, предусмотренные законодательством Российской Федерации (с указанием причин, повлиявших на изменение показателей вступительного баланса). </w:t>
      </w:r>
    </w:p>
    <w:p w:rsidR="002F2FE4" w:rsidRDefault="005169A6" w:rsidP="00DF04D3">
      <w:pPr>
        <w:ind w:left="-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2F2FE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 w:rsidR="002F2FE4">
        <w:rPr>
          <w:rFonts w:ascii="Times New Roman" w:hAnsi="Times New Roman"/>
        </w:rPr>
        <w:t>11</w:t>
      </w:r>
      <w:r w:rsidR="00BA001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Отчет  о бюджетных </w:t>
      </w:r>
      <w:r w:rsidR="00DF04D3" w:rsidRPr="00BA001E">
        <w:rPr>
          <w:rFonts w:ascii="Times New Roman" w:hAnsi="Times New Roman"/>
        </w:rPr>
        <w:t>обязательствах в части обязательств по реализации</w:t>
      </w:r>
    </w:p>
    <w:p w:rsidR="002F2FE4" w:rsidRDefault="002F2FE4" w:rsidP="00DF04D3">
      <w:pPr>
        <w:ind w:left="-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DF04D3" w:rsidRPr="00BA001E">
        <w:rPr>
          <w:rFonts w:ascii="Times New Roman" w:hAnsi="Times New Roman"/>
        </w:rPr>
        <w:t xml:space="preserve"> национальных проектов (программ), комплексного плана модернизации и</w:t>
      </w:r>
    </w:p>
    <w:p w:rsidR="002F2FE4" w:rsidRDefault="002F2FE4" w:rsidP="00DF04D3">
      <w:pPr>
        <w:ind w:left="-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DF04D3" w:rsidRPr="00BA001E">
        <w:rPr>
          <w:rFonts w:ascii="Times New Roman" w:hAnsi="Times New Roman"/>
        </w:rPr>
        <w:t xml:space="preserve"> расширения магистральной инфраструктуры (региональных проектов) в ходе</w:t>
      </w:r>
    </w:p>
    <w:p w:rsidR="00DF04D3" w:rsidRPr="00BA001E" w:rsidRDefault="002F2FE4" w:rsidP="00DF04D3">
      <w:pPr>
        <w:ind w:left="-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DF04D3" w:rsidRPr="00BA001E">
        <w:rPr>
          <w:rFonts w:ascii="Times New Roman" w:hAnsi="Times New Roman"/>
        </w:rPr>
        <w:t xml:space="preserve"> исполн</w:t>
      </w:r>
      <w:r w:rsidR="005169A6">
        <w:rPr>
          <w:rFonts w:ascii="Times New Roman" w:hAnsi="Times New Roman"/>
        </w:rPr>
        <w:t>ен</w:t>
      </w:r>
      <w:r w:rsidR="00DF04D3" w:rsidRPr="00BA001E">
        <w:rPr>
          <w:rFonts w:ascii="Times New Roman" w:hAnsi="Times New Roman"/>
        </w:rPr>
        <w:t xml:space="preserve">ия соответствующих бюджетов (форма 0503128-НП). </w:t>
      </w:r>
    </w:p>
    <w:p w:rsidR="00DF04D3" w:rsidRPr="00BA001E" w:rsidRDefault="00DF04D3" w:rsidP="00DF04D3">
      <w:pPr>
        <w:spacing w:line="259" w:lineRule="auto"/>
        <w:ind w:left="720"/>
        <w:rPr>
          <w:rFonts w:ascii="Times New Roman" w:hAnsi="Times New Roman"/>
        </w:rPr>
      </w:pPr>
      <w:r w:rsidRPr="00BA001E">
        <w:rPr>
          <w:rFonts w:ascii="Times New Roman" w:hAnsi="Times New Roman"/>
        </w:rPr>
        <w:t xml:space="preserve"> </w:t>
      </w:r>
    </w:p>
    <w:p w:rsidR="00DF04D3" w:rsidRPr="002F2FE4" w:rsidRDefault="00DF04D3" w:rsidP="00DF04D3">
      <w:pPr>
        <w:ind w:left="-15"/>
        <w:rPr>
          <w:rFonts w:ascii="Times New Roman" w:hAnsi="Times New Roman"/>
          <w:b/>
        </w:rPr>
      </w:pPr>
      <w:r w:rsidRPr="002F2FE4">
        <w:rPr>
          <w:rFonts w:ascii="Times New Roman" w:hAnsi="Times New Roman"/>
          <w:b/>
        </w:rPr>
        <w:t>По состоянию на 1 апреля 202</w:t>
      </w:r>
      <w:r w:rsidR="00E76982">
        <w:rPr>
          <w:rFonts w:ascii="Times New Roman" w:hAnsi="Times New Roman"/>
          <w:b/>
        </w:rPr>
        <w:t>5</w:t>
      </w:r>
      <w:r w:rsidRPr="002F2FE4">
        <w:rPr>
          <w:rFonts w:ascii="Times New Roman" w:hAnsi="Times New Roman"/>
          <w:b/>
        </w:rPr>
        <w:t xml:space="preserve"> года не составляются и не представляются Сведения по дебиторской и кредиторской задолженности (форма 0503</w:t>
      </w:r>
      <w:r w:rsidR="00F12F43" w:rsidRPr="002F2FE4">
        <w:rPr>
          <w:rFonts w:ascii="Times New Roman" w:hAnsi="Times New Roman"/>
          <w:b/>
        </w:rPr>
        <w:t>1</w:t>
      </w:r>
      <w:r w:rsidRPr="002F2FE4">
        <w:rPr>
          <w:rFonts w:ascii="Times New Roman" w:hAnsi="Times New Roman"/>
          <w:b/>
        </w:rPr>
        <w:t xml:space="preserve">69). </w:t>
      </w:r>
    </w:p>
    <w:p w:rsidR="00DF04D3" w:rsidRPr="00BA001E" w:rsidRDefault="00DF04D3" w:rsidP="00DF04D3">
      <w:pPr>
        <w:spacing w:line="259" w:lineRule="auto"/>
        <w:ind w:left="720"/>
        <w:rPr>
          <w:rFonts w:ascii="Times New Roman" w:hAnsi="Times New Roman"/>
        </w:rPr>
      </w:pPr>
      <w:r w:rsidRPr="00BA001E">
        <w:rPr>
          <w:rFonts w:ascii="Times New Roman" w:hAnsi="Times New Roman"/>
        </w:rPr>
        <w:t xml:space="preserve"> </w:t>
      </w:r>
    </w:p>
    <w:p w:rsidR="00DF04D3" w:rsidRPr="004742B1" w:rsidRDefault="00DF04D3" w:rsidP="00DF04D3">
      <w:pPr>
        <w:spacing w:line="270" w:lineRule="auto"/>
        <w:ind w:left="-15" w:firstLine="720"/>
      </w:pPr>
      <w:r w:rsidRPr="004742B1">
        <w:rPr>
          <w:b/>
        </w:rPr>
        <w:t>Квартальная бухгалтерская отчетность муниципальных бюджетных и автономных учреждений</w:t>
      </w:r>
      <w:r w:rsidRPr="004742B1">
        <w:t xml:space="preserve"> </w:t>
      </w:r>
      <w:r w:rsidRPr="004742B1">
        <w:rPr>
          <w:b/>
        </w:rPr>
        <w:t>по состоянию на 1 апреля 202</w:t>
      </w:r>
      <w:r w:rsidR="00E76982" w:rsidRPr="00E76982">
        <w:rPr>
          <w:rFonts w:ascii="Times New Roman" w:hAnsi="Times New Roman"/>
          <w:b/>
        </w:rPr>
        <w:t>5</w:t>
      </w:r>
      <w:r w:rsidRPr="004742B1">
        <w:rPr>
          <w:b/>
        </w:rPr>
        <w:t xml:space="preserve"> года составляется и представляется в составе следующих форм и в следующие сроки: </w:t>
      </w:r>
    </w:p>
    <w:p w:rsidR="00DF04D3" w:rsidRPr="004742B1" w:rsidRDefault="00DF04D3" w:rsidP="00DF04D3">
      <w:pPr>
        <w:spacing w:after="26" w:line="259" w:lineRule="auto"/>
        <w:ind w:left="720"/>
      </w:pPr>
      <w:r w:rsidRPr="004742B1">
        <w:rPr>
          <w:b/>
        </w:rPr>
        <w:t xml:space="preserve"> </w:t>
      </w:r>
    </w:p>
    <w:p w:rsidR="002F2FE4" w:rsidRDefault="00303171" w:rsidP="002F2FE4">
      <w:pPr>
        <w:widowControl w:val="0"/>
        <w:ind w:left="720" w:right="-20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D35EF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 xml:space="preserve">в срок 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до 1</w:t>
      </w:r>
      <w:r w:rsidR="00F12F43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0</w:t>
      </w:r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 xml:space="preserve"> </w:t>
      </w:r>
      <w:r w:rsidRPr="00D35EF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апреля 202</w:t>
      </w:r>
      <w:r w:rsidR="00E7698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5</w:t>
      </w:r>
      <w:r w:rsidRPr="00D35EF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года</w:t>
      </w:r>
      <w:r w:rsidRPr="00D35EF2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:</w:t>
      </w:r>
    </w:p>
    <w:p w:rsidR="002F2FE4" w:rsidRDefault="002F2FE4" w:rsidP="002F2FE4">
      <w:pPr>
        <w:widowControl w:val="0"/>
        <w:ind w:left="720" w:right="-20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</w:p>
    <w:p w:rsidR="002F2FE4" w:rsidRDefault="00DF04D3" w:rsidP="00DF04D3">
      <w:pPr>
        <w:numPr>
          <w:ilvl w:val="0"/>
          <w:numId w:val="7"/>
        </w:numPr>
        <w:overflowPunct/>
        <w:autoSpaceDE/>
        <w:autoSpaceDN/>
        <w:adjustRightInd/>
        <w:spacing w:after="12" w:line="269" w:lineRule="auto"/>
        <w:ind w:firstLine="710"/>
        <w:jc w:val="both"/>
        <w:textAlignment w:val="auto"/>
        <w:rPr>
          <w:rFonts w:ascii="Times New Roman" w:hAnsi="Times New Roman"/>
        </w:rPr>
      </w:pPr>
      <w:r w:rsidRPr="00303171">
        <w:rPr>
          <w:rFonts w:ascii="Times New Roman" w:hAnsi="Times New Roman"/>
        </w:rPr>
        <w:t>Отчет об исполнении учреждением плана его финансово-хозяйственной</w:t>
      </w:r>
    </w:p>
    <w:p w:rsidR="002F2FE4" w:rsidRDefault="002F2FE4" w:rsidP="002F2FE4">
      <w:pPr>
        <w:overflowPunct/>
        <w:autoSpaceDE/>
        <w:autoSpaceDN/>
        <w:adjustRightInd/>
        <w:spacing w:after="12" w:line="269" w:lineRule="auto"/>
        <w:ind w:left="352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</w:t>
      </w:r>
      <w:r w:rsidR="00DF04D3" w:rsidRPr="00303171">
        <w:rPr>
          <w:rFonts w:ascii="Times New Roman" w:hAnsi="Times New Roman"/>
        </w:rPr>
        <w:t xml:space="preserve"> деятельности (ф.0503737) – формируется и представляется раздельно по видам</w:t>
      </w:r>
    </w:p>
    <w:p w:rsidR="00DF04D3" w:rsidRPr="00303171" w:rsidRDefault="002F2FE4" w:rsidP="002F2FE4">
      <w:pPr>
        <w:overflowPunct/>
        <w:autoSpaceDE/>
        <w:autoSpaceDN/>
        <w:adjustRightInd/>
        <w:spacing w:after="12" w:line="269" w:lineRule="auto"/>
        <w:ind w:left="352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DF04D3" w:rsidRPr="00303171">
        <w:rPr>
          <w:rFonts w:ascii="Times New Roman" w:hAnsi="Times New Roman"/>
        </w:rPr>
        <w:t xml:space="preserve">финансового обеспечения (КВФО 2,4,5,6,7).   </w:t>
      </w:r>
    </w:p>
    <w:p w:rsidR="00DF04D3" w:rsidRPr="00303171" w:rsidRDefault="00DF04D3" w:rsidP="00DF04D3">
      <w:pPr>
        <w:numPr>
          <w:ilvl w:val="0"/>
          <w:numId w:val="7"/>
        </w:numPr>
        <w:overflowPunct/>
        <w:autoSpaceDE/>
        <w:autoSpaceDN/>
        <w:adjustRightInd/>
        <w:spacing w:after="12" w:line="269" w:lineRule="auto"/>
        <w:ind w:firstLine="710"/>
        <w:jc w:val="both"/>
        <w:textAlignment w:val="auto"/>
        <w:rPr>
          <w:rFonts w:ascii="Times New Roman" w:hAnsi="Times New Roman"/>
        </w:rPr>
      </w:pPr>
      <w:r w:rsidRPr="00303171">
        <w:rPr>
          <w:rFonts w:ascii="Times New Roman" w:hAnsi="Times New Roman"/>
        </w:rPr>
        <w:t xml:space="preserve">Сведения об остатках денежных средств учреждения (ф.0503779). </w:t>
      </w:r>
    </w:p>
    <w:p w:rsidR="00DF04D3" w:rsidRPr="00303171" w:rsidRDefault="00DF04D3" w:rsidP="00DF04D3">
      <w:pPr>
        <w:numPr>
          <w:ilvl w:val="0"/>
          <w:numId w:val="7"/>
        </w:numPr>
        <w:overflowPunct/>
        <w:autoSpaceDE/>
        <w:autoSpaceDN/>
        <w:adjustRightInd/>
        <w:spacing w:after="12" w:line="269" w:lineRule="auto"/>
        <w:ind w:firstLine="710"/>
        <w:jc w:val="both"/>
        <w:textAlignment w:val="auto"/>
        <w:rPr>
          <w:rFonts w:ascii="Times New Roman" w:hAnsi="Times New Roman"/>
        </w:rPr>
      </w:pPr>
      <w:r w:rsidRPr="00303171">
        <w:rPr>
          <w:rFonts w:ascii="Times New Roman" w:hAnsi="Times New Roman"/>
        </w:rPr>
        <w:t xml:space="preserve">Сведения об исполнении судебных решений по денежным обязательствам учреждения (ф.0503295). </w:t>
      </w:r>
    </w:p>
    <w:p w:rsidR="00DF04D3" w:rsidRPr="00303171" w:rsidRDefault="00DF04D3" w:rsidP="00DF04D3">
      <w:pPr>
        <w:numPr>
          <w:ilvl w:val="0"/>
          <w:numId w:val="7"/>
        </w:numPr>
        <w:overflowPunct/>
        <w:autoSpaceDE/>
        <w:autoSpaceDN/>
        <w:adjustRightInd/>
        <w:spacing w:after="12" w:line="269" w:lineRule="auto"/>
        <w:ind w:firstLine="710"/>
        <w:jc w:val="both"/>
        <w:textAlignment w:val="auto"/>
        <w:rPr>
          <w:rFonts w:ascii="Times New Roman" w:hAnsi="Times New Roman"/>
        </w:rPr>
      </w:pPr>
      <w:r w:rsidRPr="00303171">
        <w:rPr>
          <w:rFonts w:ascii="Times New Roman" w:hAnsi="Times New Roman"/>
        </w:rPr>
        <w:t xml:space="preserve">Сведения об изменении остатков валюты баланса учреждения (ф.0503773). </w:t>
      </w:r>
    </w:p>
    <w:p w:rsidR="00DF04D3" w:rsidRPr="00303171" w:rsidRDefault="00DF04D3" w:rsidP="00DF04D3">
      <w:pPr>
        <w:ind w:left="-15" w:firstLine="566"/>
        <w:rPr>
          <w:rFonts w:ascii="Times New Roman" w:hAnsi="Times New Roman"/>
        </w:rPr>
      </w:pPr>
      <w:r w:rsidRPr="00303171">
        <w:rPr>
          <w:rFonts w:ascii="Times New Roman" w:hAnsi="Times New Roman"/>
        </w:rPr>
        <w:t xml:space="preserve">При заполнении показателей  Сведений об изменении остатков валюты баланса (ф.0503773) в разделе 4 «Дополнительная информация по коду причины 03» (исправление ошибок прошлых лет, выявленных в отчетном периоде)  в графе 1 «Код счета бюджетного учета» указываются 18-23 разряды номера счета (например: 10134, 10312, 20521, 20641 и т.д.). При этом строки по итоговым счетам 10100, 10300, 20500, 20600 и т.д. не заполняются.  </w:t>
      </w:r>
    </w:p>
    <w:p w:rsidR="00DF04D3" w:rsidRPr="00303171" w:rsidRDefault="00DF04D3" w:rsidP="00DF04D3">
      <w:pPr>
        <w:spacing w:line="270" w:lineRule="auto"/>
        <w:ind w:left="576" w:hanging="10"/>
        <w:rPr>
          <w:rFonts w:ascii="Times New Roman" w:hAnsi="Times New Roman"/>
        </w:rPr>
      </w:pPr>
      <w:r w:rsidRPr="00303171">
        <w:rPr>
          <w:rFonts w:ascii="Times New Roman" w:hAnsi="Times New Roman"/>
          <w:b/>
        </w:rPr>
        <w:t>Обращаем ваше внимание</w:t>
      </w:r>
      <w:r w:rsidR="002F2FE4">
        <w:rPr>
          <w:rFonts w:ascii="Times New Roman" w:hAnsi="Times New Roman"/>
        </w:rPr>
        <w:t>:</w:t>
      </w:r>
      <w:r w:rsidRPr="00303171">
        <w:rPr>
          <w:rFonts w:ascii="Times New Roman" w:hAnsi="Times New Roman"/>
        </w:rPr>
        <w:t xml:space="preserve"> </w:t>
      </w:r>
    </w:p>
    <w:p w:rsidR="00DF04D3" w:rsidRPr="00303171" w:rsidRDefault="002F2FE4" w:rsidP="00DF04D3">
      <w:pPr>
        <w:spacing w:line="270" w:lineRule="auto"/>
        <w:ind w:left="-15" w:firstLine="566"/>
        <w:rPr>
          <w:rFonts w:ascii="Times New Roman" w:hAnsi="Times New Roman"/>
        </w:rPr>
      </w:pPr>
      <w:r>
        <w:rPr>
          <w:rFonts w:ascii="Times New Roman" w:hAnsi="Times New Roman"/>
          <w:b/>
        </w:rPr>
        <w:t>в</w:t>
      </w:r>
      <w:r w:rsidR="00DF04D3" w:rsidRPr="00303171">
        <w:rPr>
          <w:rFonts w:ascii="Times New Roman" w:hAnsi="Times New Roman"/>
          <w:b/>
        </w:rPr>
        <w:t xml:space="preserve"> форме </w:t>
      </w:r>
      <w:r w:rsidR="00303171" w:rsidRPr="00303171">
        <w:rPr>
          <w:rFonts w:ascii="Times New Roman" w:hAnsi="Times New Roman"/>
          <w:b/>
        </w:rPr>
        <w:t>0503</w:t>
      </w:r>
      <w:r w:rsidR="00DF04D3" w:rsidRPr="00303171">
        <w:rPr>
          <w:rFonts w:ascii="Times New Roman" w:hAnsi="Times New Roman"/>
          <w:b/>
        </w:rPr>
        <w:t xml:space="preserve">773 раздел 06  итоги по графам 3, 4, 5, 6, 7 должны быть равны итогам по соответствующим графам 3, 4, 5, 6, 7 в форме </w:t>
      </w:r>
      <w:r w:rsidR="00303171">
        <w:rPr>
          <w:rFonts w:ascii="Times New Roman" w:hAnsi="Times New Roman"/>
          <w:b/>
        </w:rPr>
        <w:t>0503</w:t>
      </w:r>
      <w:r w:rsidR="00DF04D3" w:rsidRPr="00303171">
        <w:rPr>
          <w:rFonts w:ascii="Times New Roman" w:hAnsi="Times New Roman"/>
          <w:b/>
        </w:rPr>
        <w:t xml:space="preserve">773 раздела 07. </w:t>
      </w:r>
    </w:p>
    <w:p w:rsidR="00F12F43" w:rsidRDefault="00DF04D3" w:rsidP="00F12F43">
      <w:pPr>
        <w:ind w:left="-15" w:firstLine="566"/>
        <w:rPr>
          <w:rFonts w:ascii="Times New Roman" w:hAnsi="Times New Roman"/>
        </w:rPr>
      </w:pPr>
      <w:r w:rsidRPr="00303171">
        <w:rPr>
          <w:rFonts w:ascii="Times New Roman" w:hAnsi="Times New Roman"/>
        </w:rPr>
        <w:t>Дополнительно в разделе 5 текстовой части Пояснительной записки (ф. 0503</w:t>
      </w:r>
      <w:r w:rsidR="00F12F43">
        <w:rPr>
          <w:rFonts w:ascii="Times New Roman" w:hAnsi="Times New Roman"/>
        </w:rPr>
        <w:t>7</w:t>
      </w:r>
      <w:r w:rsidRPr="00303171">
        <w:rPr>
          <w:rFonts w:ascii="Times New Roman" w:hAnsi="Times New Roman"/>
        </w:rPr>
        <w:t xml:space="preserve">60) раскрывается информация по коду причины «03» «исправление ошибок прошлых лет» (подкод: </w:t>
      </w:r>
      <w:r w:rsidRPr="00303171">
        <w:rPr>
          <w:rFonts w:ascii="Times New Roman" w:hAnsi="Times New Roman"/>
          <w:b/>
        </w:rPr>
        <w:t>03.5 иные причины) и по коду причины</w:t>
      </w:r>
      <w:r w:rsidRPr="00303171">
        <w:rPr>
          <w:rFonts w:ascii="Times New Roman" w:hAnsi="Times New Roman"/>
        </w:rPr>
        <w:t xml:space="preserve"> </w:t>
      </w:r>
      <w:r w:rsidRPr="00303171">
        <w:rPr>
          <w:rFonts w:ascii="Times New Roman" w:hAnsi="Times New Roman"/>
          <w:b/>
        </w:rPr>
        <w:t>«06»</w:t>
      </w:r>
      <w:r w:rsidRPr="00303171">
        <w:rPr>
          <w:rFonts w:ascii="Times New Roman" w:hAnsi="Times New Roman"/>
        </w:rPr>
        <w:t xml:space="preserve"> иные причины, предусмотренные законодательством Российской Федерации (с указанием причин, повлиявших на изменение показателей вступительного баланса).</w:t>
      </w:r>
    </w:p>
    <w:p w:rsidR="00DF04D3" w:rsidRPr="00F12F43" w:rsidRDefault="00F12F43" w:rsidP="00F12F43">
      <w:pPr>
        <w:pStyle w:val="a5"/>
        <w:ind w:left="3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2F2F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E7698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 w:rsidR="00DF04D3" w:rsidRPr="00F12F43">
        <w:rPr>
          <w:rFonts w:ascii="Times New Roman" w:hAnsi="Times New Roman"/>
        </w:rPr>
        <w:t xml:space="preserve">Отчет об обязательствах учреждения (форма 0503738-НП) (в части отчетности по реализации национальных проектов). </w:t>
      </w:r>
    </w:p>
    <w:p w:rsidR="00DF04D3" w:rsidRPr="004742B1" w:rsidRDefault="00DF04D3" w:rsidP="002F2FE4">
      <w:pPr>
        <w:spacing w:line="259" w:lineRule="auto"/>
        <w:ind w:left="720"/>
      </w:pPr>
      <w:r w:rsidRPr="00303171">
        <w:rPr>
          <w:rFonts w:ascii="Times New Roman" w:hAnsi="Times New Roman"/>
        </w:rPr>
        <w:t xml:space="preserve"> </w:t>
      </w:r>
    </w:p>
    <w:p w:rsidR="00DF04D3" w:rsidRPr="004742B1" w:rsidRDefault="00DF04D3" w:rsidP="00DF04D3">
      <w:pPr>
        <w:spacing w:line="259" w:lineRule="auto"/>
        <w:ind w:left="708"/>
      </w:pPr>
    </w:p>
    <w:p w:rsidR="00DF04D3" w:rsidRPr="004742B1" w:rsidRDefault="00DF04D3" w:rsidP="00DF04D3">
      <w:pPr>
        <w:spacing w:line="259" w:lineRule="auto"/>
      </w:pPr>
      <w:r w:rsidRPr="004742B1">
        <w:t xml:space="preserve"> </w:t>
      </w:r>
    </w:p>
    <w:p w:rsidR="009E22F5" w:rsidRDefault="009E22F5" w:rsidP="00775F2B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655BD" w:rsidRPr="005F4C11" w:rsidRDefault="000C3404" w:rsidP="00966B0C">
      <w:pPr>
        <w:widowControl w:val="0"/>
        <w:spacing w:before="45" w:line="274" w:lineRule="auto"/>
        <w:ind w:right="762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И.о.</w:t>
      </w:r>
      <w:r w:rsidR="00A5507B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д</w:t>
      </w:r>
      <w:r w:rsidR="00B655BD" w:rsidRPr="005F4C11">
        <w:rPr>
          <w:rFonts w:ascii="Times New Roman" w:hAnsi="Times New Roman"/>
          <w:b/>
          <w:szCs w:val="24"/>
        </w:rPr>
        <w:t>иректор</w:t>
      </w:r>
      <w:r>
        <w:rPr>
          <w:rFonts w:ascii="Times New Roman" w:hAnsi="Times New Roman"/>
          <w:b/>
          <w:szCs w:val="24"/>
        </w:rPr>
        <w:t>а</w:t>
      </w:r>
      <w:r w:rsidR="00B655BD" w:rsidRPr="005F4C11">
        <w:rPr>
          <w:rFonts w:ascii="Times New Roman" w:hAnsi="Times New Roman"/>
          <w:b/>
          <w:szCs w:val="24"/>
        </w:rPr>
        <w:t xml:space="preserve"> департамента </w:t>
      </w:r>
    </w:p>
    <w:p w:rsidR="00B655BD" w:rsidRPr="005F4C11" w:rsidRDefault="00B655BD" w:rsidP="009001BF">
      <w:pPr>
        <w:ind w:right="-28"/>
        <w:rPr>
          <w:rFonts w:ascii="Times New Roman" w:hAnsi="Times New Roman"/>
          <w:b/>
          <w:szCs w:val="24"/>
        </w:rPr>
      </w:pPr>
      <w:r w:rsidRPr="005F4C11">
        <w:rPr>
          <w:rFonts w:ascii="Times New Roman" w:hAnsi="Times New Roman"/>
          <w:b/>
          <w:szCs w:val="24"/>
        </w:rPr>
        <w:t>финансов администрации</w:t>
      </w:r>
    </w:p>
    <w:p w:rsidR="00B655BD" w:rsidRPr="00897E3F" w:rsidRDefault="00B655BD" w:rsidP="009001BF">
      <w:pPr>
        <w:ind w:right="-28"/>
        <w:rPr>
          <w:rFonts w:ascii="Times New Roman" w:hAnsi="Times New Roman"/>
          <w:b/>
          <w:szCs w:val="24"/>
        </w:rPr>
      </w:pPr>
      <w:r w:rsidRPr="005F4C11">
        <w:rPr>
          <w:rFonts w:ascii="Times New Roman" w:hAnsi="Times New Roman"/>
          <w:b/>
          <w:szCs w:val="24"/>
        </w:rPr>
        <w:t>городского округа г</w:t>
      </w:r>
      <w:r w:rsidR="00C12526">
        <w:rPr>
          <w:rFonts w:ascii="Times New Roman" w:hAnsi="Times New Roman"/>
          <w:b/>
          <w:szCs w:val="24"/>
        </w:rPr>
        <w:t>ород</w:t>
      </w:r>
      <w:r w:rsidRPr="005F4C11">
        <w:rPr>
          <w:rFonts w:ascii="Times New Roman" w:hAnsi="Times New Roman"/>
          <w:b/>
          <w:szCs w:val="24"/>
        </w:rPr>
        <w:t xml:space="preserve"> Бор:                         </w:t>
      </w:r>
      <w:r w:rsidR="00C12526">
        <w:rPr>
          <w:rFonts w:ascii="Times New Roman" w:hAnsi="Times New Roman"/>
          <w:b/>
          <w:szCs w:val="24"/>
        </w:rPr>
        <w:t xml:space="preserve">                            </w:t>
      </w:r>
      <w:r w:rsidR="0013444B">
        <w:rPr>
          <w:rFonts w:ascii="Times New Roman" w:hAnsi="Times New Roman"/>
          <w:b/>
          <w:szCs w:val="24"/>
        </w:rPr>
        <w:t>Д.С. Егоров</w:t>
      </w:r>
    </w:p>
    <w:p w:rsidR="00C74968" w:rsidRPr="005F4C11" w:rsidRDefault="00C74968" w:rsidP="009001BF">
      <w:pPr>
        <w:ind w:right="-28"/>
        <w:rPr>
          <w:rFonts w:ascii="Times New Roman" w:hAnsi="Times New Roman"/>
          <w:szCs w:val="24"/>
        </w:rPr>
      </w:pPr>
      <w:r w:rsidRPr="005F4C11">
        <w:rPr>
          <w:rFonts w:ascii="Times New Roman" w:hAnsi="Times New Roman"/>
          <w:szCs w:val="24"/>
        </w:rPr>
        <w:t xml:space="preserve"> </w:t>
      </w:r>
    </w:p>
    <w:p w:rsidR="00AD6925" w:rsidRDefault="00AD6925" w:rsidP="009001BF">
      <w:pPr>
        <w:ind w:right="-28"/>
        <w:rPr>
          <w:rFonts w:ascii="Times New Roman" w:hAnsi="Times New Roman"/>
          <w:b/>
          <w:szCs w:val="24"/>
        </w:rPr>
      </w:pPr>
    </w:p>
    <w:p w:rsidR="00AD6925" w:rsidRDefault="00AD6925" w:rsidP="009001BF">
      <w:pPr>
        <w:ind w:right="-28"/>
        <w:rPr>
          <w:rFonts w:ascii="Times New Roman" w:hAnsi="Times New Roman"/>
          <w:b/>
          <w:szCs w:val="24"/>
        </w:rPr>
      </w:pPr>
    </w:p>
    <w:p w:rsidR="00AD6925" w:rsidRDefault="00AD6925" w:rsidP="009001BF">
      <w:pPr>
        <w:ind w:right="-28"/>
        <w:rPr>
          <w:rFonts w:ascii="Times New Roman" w:hAnsi="Times New Roman"/>
          <w:b/>
          <w:szCs w:val="24"/>
        </w:rPr>
      </w:pPr>
    </w:p>
    <w:p w:rsidR="00AD6925" w:rsidRDefault="00AD6925" w:rsidP="009001BF">
      <w:pPr>
        <w:ind w:right="-28"/>
        <w:rPr>
          <w:rFonts w:ascii="Times New Roman" w:hAnsi="Times New Roman"/>
          <w:b/>
          <w:szCs w:val="24"/>
        </w:rPr>
      </w:pPr>
    </w:p>
    <w:p w:rsidR="00AD6925" w:rsidRDefault="00AD6925" w:rsidP="009001BF">
      <w:pPr>
        <w:ind w:right="-28"/>
        <w:rPr>
          <w:rFonts w:ascii="Times New Roman" w:hAnsi="Times New Roman"/>
          <w:b/>
          <w:szCs w:val="24"/>
        </w:rPr>
      </w:pPr>
    </w:p>
    <w:p w:rsidR="00AD6925" w:rsidRDefault="00AD6925" w:rsidP="009001BF">
      <w:pPr>
        <w:ind w:right="-28"/>
        <w:rPr>
          <w:rFonts w:ascii="Times New Roman" w:hAnsi="Times New Roman"/>
          <w:b/>
          <w:szCs w:val="24"/>
        </w:rPr>
      </w:pPr>
    </w:p>
    <w:p w:rsidR="00AD6925" w:rsidRDefault="00AD6925" w:rsidP="009001BF">
      <w:pPr>
        <w:ind w:right="-28"/>
        <w:rPr>
          <w:rFonts w:ascii="Times New Roman" w:hAnsi="Times New Roman"/>
          <w:b/>
          <w:szCs w:val="24"/>
        </w:rPr>
      </w:pPr>
    </w:p>
    <w:p w:rsidR="00AD6925" w:rsidRDefault="00AD6925" w:rsidP="009001BF">
      <w:pPr>
        <w:ind w:right="-28"/>
        <w:rPr>
          <w:rFonts w:ascii="Times New Roman" w:hAnsi="Times New Roman"/>
          <w:b/>
          <w:szCs w:val="24"/>
        </w:rPr>
      </w:pPr>
    </w:p>
    <w:p w:rsidR="00AD6925" w:rsidRDefault="00AD6925" w:rsidP="009001BF">
      <w:pPr>
        <w:ind w:right="-28"/>
        <w:rPr>
          <w:rFonts w:ascii="Times New Roman" w:hAnsi="Times New Roman"/>
          <w:b/>
          <w:szCs w:val="24"/>
        </w:rPr>
      </w:pPr>
    </w:p>
    <w:p w:rsidR="00AD6925" w:rsidRDefault="00AD6925" w:rsidP="009001BF">
      <w:pPr>
        <w:ind w:right="-28"/>
        <w:rPr>
          <w:rFonts w:ascii="Times New Roman" w:hAnsi="Times New Roman"/>
          <w:b/>
          <w:szCs w:val="24"/>
        </w:rPr>
      </w:pPr>
    </w:p>
    <w:p w:rsidR="00AD6925" w:rsidRDefault="00AD6925" w:rsidP="009001BF">
      <w:pPr>
        <w:ind w:right="-28"/>
        <w:rPr>
          <w:rFonts w:ascii="Times New Roman" w:hAnsi="Times New Roman"/>
          <w:b/>
          <w:szCs w:val="24"/>
        </w:rPr>
      </w:pPr>
    </w:p>
    <w:p w:rsidR="00AD6925" w:rsidRDefault="00AD6925" w:rsidP="009001BF">
      <w:pPr>
        <w:ind w:right="-28"/>
        <w:rPr>
          <w:rFonts w:ascii="Times New Roman" w:hAnsi="Times New Roman"/>
          <w:b/>
          <w:szCs w:val="24"/>
        </w:rPr>
      </w:pPr>
    </w:p>
    <w:p w:rsidR="00AD6925" w:rsidRDefault="00AD6925" w:rsidP="009001BF">
      <w:pPr>
        <w:ind w:right="-28"/>
        <w:rPr>
          <w:rFonts w:ascii="Times New Roman" w:hAnsi="Times New Roman"/>
          <w:b/>
          <w:szCs w:val="24"/>
        </w:rPr>
      </w:pPr>
    </w:p>
    <w:p w:rsidR="00AD6925" w:rsidRDefault="00AD6925" w:rsidP="009001BF">
      <w:pPr>
        <w:ind w:right="-28"/>
        <w:rPr>
          <w:rFonts w:ascii="Times New Roman" w:hAnsi="Times New Roman"/>
          <w:b/>
          <w:szCs w:val="24"/>
        </w:rPr>
      </w:pPr>
    </w:p>
    <w:p w:rsidR="00AD6925" w:rsidRDefault="00AD6925" w:rsidP="009001BF">
      <w:pPr>
        <w:ind w:right="-28"/>
        <w:rPr>
          <w:rFonts w:ascii="Times New Roman" w:hAnsi="Times New Roman"/>
          <w:b/>
          <w:szCs w:val="24"/>
        </w:rPr>
      </w:pPr>
    </w:p>
    <w:p w:rsidR="00622F49" w:rsidRPr="00CC3FAB" w:rsidRDefault="00622F49" w:rsidP="009001BF">
      <w:pPr>
        <w:ind w:right="-28"/>
        <w:rPr>
          <w:rFonts w:ascii="Times New Roman" w:hAnsi="Times New Roman"/>
          <w:sz w:val="20"/>
        </w:rPr>
      </w:pPr>
      <w:r w:rsidRPr="00CC3FAB">
        <w:rPr>
          <w:rFonts w:ascii="Times New Roman" w:hAnsi="Times New Roman"/>
          <w:sz w:val="20"/>
        </w:rPr>
        <w:t>8</w:t>
      </w:r>
      <w:r w:rsidR="002F2FE4" w:rsidRPr="00CC3FAB">
        <w:rPr>
          <w:rFonts w:ascii="Times New Roman" w:hAnsi="Times New Roman"/>
          <w:sz w:val="20"/>
        </w:rPr>
        <w:t xml:space="preserve"> </w:t>
      </w:r>
      <w:r w:rsidRPr="00CC3FAB">
        <w:rPr>
          <w:rFonts w:ascii="Times New Roman" w:hAnsi="Times New Roman"/>
          <w:sz w:val="20"/>
        </w:rPr>
        <w:t>8315922479</w:t>
      </w:r>
    </w:p>
    <w:p w:rsidR="00C10E09" w:rsidRPr="00CC3FAB" w:rsidRDefault="00C10E09" w:rsidP="009001BF">
      <w:pPr>
        <w:ind w:right="-28"/>
        <w:rPr>
          <w:rFonts w:ascii="Times New Roman" w:hAnsi="Times New Roman"/>
          <w:sz w:val="20"/>
        </w:rPr>
      </w:pPr>
      <w:r w:rsidRPr="00CC3FAB">
        <w:rPr>
          <w:rFonts w:ascii="Times New Roman" w:hAnsi="Times New Roman"/>
          <w:sz w:val="20"/>
        </w:rPr>
        <w:t>Большакова Е.А.</w:t>
      </w:r>
    </w:p>
    <w:sectPr w:rsidR="00C10E09" w:rsidRPr="00CC3FAB" w:rsidSect="00FD2981">
      <w:pgSz w:w="11906" w:h="16838"/>
      <w:pgMar w:top="1440" w:right="794" w:bottom="794" w:left="1797" w:header="720" w:footer="720" w:gutter="0"/>
      <w:cols w:space="708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5BF686C4"/>
    <w:lvl w:ilvl="0" w:tplc="B4CEBAA8">
      <w:start w:val="1"/>
      <w:numFmt w:val="decimal"/>
      <w:lvlText w:val="%1)"/>
      <w:lvlJc w:val="left"/>
    </w:lvl>
    <w:lvl w:ilvl="1" w:tplc="4B66E290">
      <w:numFmt w:val="decimal"/>
      <w:lvlText w:val=""/>
      <w:lvlJc w:val="left"/>
    </w:lvl>
    <w:lvl w:ilvl="2" w:tplc="4C40A3F2">
      <w:numFmt w:val="decimal"/>
      <w:lvlText w:val=""/>
      <w:lvlJc w:val="left"/>
    </w:lvl>
    <w:lvl w:ilvl="3" w:tplc="F18C2CEA">
      <w:numFmt w:val="decimal"/>
      <w:lvlText w:val=""/>
      <w:lvlJc w:val="left"/>
    </w:lvl>
    <w:lvl w:ilvl="4" w:tplc="57DE40C2">
      <w:numFmt w:val="decimal"/>
      <w:lvlText w:val=""/>
      <w:lvlJc w:val="left"/>
    </w:lvl>
    <w:lvl w:ilvl="5" w:tplc="E2C650C6">
      <w:numFmt w:val="decimal"/>
      <w:lvlText w:val=""/>
      <w:lvlJc w:val="left"/>
    </w:lvl>
    <w:lvl w:ilvl="6" w:tplc="0C28DF90">
      <w:numFmt w:val="decimal"/>
      <w:lvlText w:val=""/>
      <w:lvlJc w:val="left"/>
    </w:lvl>
    <w:lvl w:ilvl="7" w:tplc="227C52AC">
      <w:numFmt w:val="decimal"/>
      <w:lvlText w:val=""/>
      <w:lvlJc w:val="left"/>
    </w:lvl>
    <w:lvl w:ilvl="8" w:tplc="11764FA0">
      <w:numFmt w:val="decimal"/>
      <w:lvlText w:val=""/>
      <w:lvlJc w:val="left"/>
    </w:lvl>
  </w:abstractNum>
  <w:abstractNum w:abstractNumId="1">
    <w:nsid w:val="247002C9"/>
    <w:multiLevelType w:val="hybridMultilevel"/>
    <w:tmpl w:val="2F52CE18"/>
    <w:lvl w:ilvl="0" w:tplc="2A207C38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AC335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5E3EE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C20F3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0261E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66C3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7AF92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96B79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8E8E81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506C68"/>
    <w:multiLevelType w:val="multilevel"/>
    <w:tmpl w:val="1E3E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04560"/>
    <w:multiLevelType w:val="hybridMultilevel"/>
    <w:tmpl w:val="7A24129A"/>
    <w:lvl w:ilvl="0" w:tplc="C366B606">
      <w:start w:val="5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336A27AD"/>
    <w:multiLevelType w:val="hybridMultilevel"/>
    <w:tmpl w:val="8BFA8686"/>
    <w:lvl w:ilvl="0" w:tplc="3CB8C258">
      <w:start w:val="1"/>
      <w:numFmt w:val="bullet"/>
      <w:lvlText w:val="-"/>
      <w:lvlJc w:val="left"/>
      <w:pPr>
        <w:ind w:left="85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1" w:tplc="46942BD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2" w:tplc="F782CF7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3" w:tplc="C5224E7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4" w:tplc="15246F0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5" w:tplc="DB8402C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6" w:tplc="4AB80C6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7" w:tplc="6E3676F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8" w:tplc="19ECC2A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08E5675"/>
    <w:multiLevelType w:val="hybridMultilevel"/>
    <w:tmpl w:val="25BA9734"/>
    <w:lvl w:ilvl="0" w:tplc="28DE19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569ED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F8A97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DA845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F88F6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9AE867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5E5A5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B45CB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DA7BF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404019"/>
    <w:multiLevelType w:val="hybridMultilevel"/>
    <w:tmpl w:val="A6628C90"/>
    <w:lvl w:ilvl="0" w:tplc="1982FA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5CCBCE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188BEA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381464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869794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E01CB6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C05BE4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A43BE0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E271C2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4510D91"/>
    <w:multiLevelType w:val="hybridMultilevel"/>
    <w:tmpl w:val="4B0A387E"/>
    <w:lvl w:ilvl="0" w:tplc="C88C20BE">
      <w:start w:val="1"/>
      <w:numFmt w:val="bullet"/>
      <w:lvlText w:val="-"/>
      <w:lvlJc w:val="left"/>
      <w:pPr>
        <w:ind w:left="85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1" w:tplc="98185F26">
      <w:start w:val="1"/>
      <w:numFmt w:val="bullet"/>
      <w:lvlText w:val="o"/>
      <w:lvlJc w:val="left"/>
      <w:pPr>
        <w:ind w:left="183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2" w:tplc="975E6B1C">
      <w:start w:val="1"/>
      <w:numFmt w:val="bullet"/>
      <w:lvlText w:val="▪"/>
      <w:lvlJc w:val="left"/>
      <w:pPr>
        <w:ind w:left="255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3" w:tplc="8FEA8F24">
      <w:start w:val="1"/>
      <w:numFmt w:val="bullet"/>
      <w:lvlText w:val="•"/>
      <w:lvlJc w:val="left"/>
      <w:pPr>
        <w:ind w:left="327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4" w:tplc="BFB2C3A4">
      <w:start w:val="1"/>
      <w:numFmt w:val="bullet"/>
      <w:lvlText w:val="o"/>
      <w:lvlJc w:val="left"/>
      <w:pPr>
        <w:ind w:left="399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5" w:tplc="0DD62AB6">
      <w:start w:val="1"/>
      <w:numFmt w:val="bullet"/>
      <w:lvlText w:val="▪"/>
      <w:lvlJc w:val="left"/>
      <w:pPr>
        <w:ind w:left="471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6" w:tplc="FCB0B970">
      <w:start w:val="1"/>
      <w:numFmt w:val="bullet"/>
      <w:lvlText w:val="•"/>
      <w:lvlJc w:val="left"/>
      <w:pPr>
        <w:ind w:left="543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7" w:tplc="B240B70C">
      <w:start w:val="1"/>
      <w:numFmt w:val="bullet"/>
      <w:lvlText w:val="o"/>
      <w:lvlJc w:val="left"/>
      <w:pPr>
        <w:ind w:left="615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8" w:tplc="F00CAEC2">
      <w:start w:val="1"/>
      <w:numFmt w:val="bullet"/>
      <w:lvlText w:val="▪"/>
      <w:lvlJc w:val="left"/>
      <w:pPr>
        <w:ind w:left="687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BC119F"/>
    <w:multiLevelType w:val="hybridMultilevel"/>
    <w:tmpl w:val="5066D296"/>
    <w:lvl w:ilvl="0" w:tplc="449C71AE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524E6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7ED2E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7C025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4A07A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032791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E2469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D8172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788A9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72650D4"/>
    <w:multiLevelType w:val="hybridMultilevel"/>
    <w:tmpl w:val="430478A6"/>
    <w:lvl w:ilvl="0" w:tplc="1576B8A8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1" w:tplc="90EC4796">
      <w:start w:val="1"/>
      <w:numFmt w:val="bullet"/>
      <w:lvlText w:val="o"/>
      <w:lvlJc w:val="left"/>
      <w:pPr>
        <w:ind w:left="155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2" w:tplc="D8BEA47C">
      <w:start w:val="1"/>
      <w:numFmt w:val="bullet"/>
      <w:lvlText w:val="▪"/>
      <w:lvlJc w:val="left"/>
      <w:pPr>
        <w:ind w:left="227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3" w:tplc="D2440374">
      <w:start w:val="1"/>
      <w:numFmt w:val="bullet"/>
      <w:lvlText w:val="•"/>
      <w:lvlJc w:val="left"/>
      <w:pPr>
        <w:ind w:left="299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4" w:tplc="E5E887B8">
      <w:start w:val="1"/>
      <w:numFmt w:val="bullet"/>
      <w:lvlText w:val="o"/>
      <w:lvlJc w:val="left"/>
      <w:pPr>
        <w:ind w:left="371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5" w:tplc="2064EAF2">
      <w:start w:val="1"/>
      <w:numFmt w:val="bullet"/>
      <w:lvlText w:val="▪"/>
      <w:lvlJc w:val="left"/>
      <w:pPr>
        <w:ind w:left="443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6" w:tplc="FE34C47C">
      <w:start w:val="1"/>
      <w:numFmt w:val="bullet"/>
      <w:lvlText w:val="•"/>
      <w:lvlJc w:val="left"/>
      <w:pPr>
        <w:ind w:left="515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7" w:tplc="50042328">
      <w:start w:val="1"/>
      <w:numFmt w:val="bullet"/>
      <w:lvlText w:val="o"/>
      <w:lvlJc w:val="left"/>
      <w:pPr>
        <w:ind w:left="587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  <w:lvl w:ilvl="8" w:tplc="16F29C88">
      <w:start w:val="1"/>
      <w:numFmt w:val="bullet"/>
      <w:lvlText w:val="▪"/>
      <w:lvlJc w:val="left"/>
      <w:pPr>
        <w:ind w:left="659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6"/>
        <w:szCs w:val="26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FE6D02"/>
    <w:rsid w:val="00010140"/>
    <w:rsid w:val="000107C1"/>
    <w:rsid w:val="00013C1B"/>
    <w:rsid w:val="000176EF"/>
    <w:rsid w:val="000240C8"/>
    <w:rsid w:val="00047402"/>
    <w:rsid w:val="00072BB4"/>
    <w:rsid w:val="000A4BF1"/>
    <w:rsid w:val="000B17A0"/>
    <w:rsid w:val="000C10B9"/>
    <w:rsid w:val="000C3404"/>
    <w:rsid w:val="000C67C9"/>
    <w:rsid w:val="000E367A"/>
    <w:rsid w:val="0013444B"/>
    <w:rsid w:val="00142720"/>
    <w:rsid w:val="00145484"/>
    <w:rsid w:val="00165D5C"/>
    <w:rsid w:val="0016623A"/>
    <w:rsid w:val="00167440"/>
    <w:rsid w:val="001903A9"/>
    <w:rsid w:val="001B49FE"/>
    <w:rsid w:val="001C19C7"/>
    <w:rsid w:val="001D3FC6"/>
    <w:rsid w:val="001E2101"/>
    <w:rsid w:val="001F335D"/>
    <w:rsid w:val="00202D2B"/>
    <w:rsid w:val="00211DD2"/>
    <w:rsid w:val="002134CD"/>
    <w:rsid w:val="00216019"/>
    <w:rsid w:val="002372B9"/>
    <w:rsid w:val="002471BD"/>
    <w:rsid w:val="00262DF7"/>
    <w:rsid w:val="00277C17"/>
    <w:rsid w:val="002A0E8D"/>
    <w:rsid w:val="002A307E"/>
    <w:rsid w:val="002A484C"/>
    <w:rsid w:val="002C4F0B"/>
    <w:rsid w:val="002C5D7B"/>
    <w:rsid w:val="002C6FE8"/>
    <w:rsid w:val="002D2FAF"/>
    <w:rsid w:val="002F2FE4"/>
    <w:rsid w:val="00303171"/>
    <w:rsid w:val="00305F61"/>
    <w:rsid w:val="00306243"/>
    <w:rsid w:val="00313515"/>
    <w:rsid w:val="00314762"/>
    <w:rsid w:val="003160D8"/>
    <w:rsid w:val="003361AD"/>
    <w:rsid w:val="00350D03"/>
    <w:rsid w:val="0035285F"/>
    <w:rsid w:val="00355C4D"/>
    <w:rsid w:val="00360E16"/>
    <w:rsid w:val="003F21BB"/>
    <w:rsid w:val="00424BEB"/>
    <w:rsid w:val="004A6095"/>
    <w:rsid w:val="004B32E9"/>
    <w:rsid w:val="004D0D2A"/>
    <w:rsid w:val="00500A36"/>
    <w:rsid w:val="00500D47"/>
    <w:rsid w:val="005169A6"/>
    <w:rsid w:val="0052088C"/>
    <w:rsid w:val="00524171"/>
    <w:rsid w:val="00532B71"/>
    <w:rsid w:val="005948BB"/>
    <w:rsid w:val="005A7F2B"/>
    <w:rsid w:val="005B1632"/>
    <w:rsid w:val="005B5786"/>
    <w:rsid w:val="005C3B62"/>
    <w:rsid w:val="005D1380"/>
    <w:rsid w:val="005E3FE4"/>
    <w:rsid w:val="005F4C11"/>
    <w:rsid w:val="006158DC"/>
    <w:rsid w:val="00622F49"/>
    <w:rsid w:val="00644933"/>
    <w:rsid w:val="006464D2"/>
    <w:rsid w:val="00650781"/>
    <w:rsid w:val="00662930"/>
    <w:rsid w:val="00666311"/>
    <w:rsid w:val="006777DB"/>
    <w:rsid w:val="00685C08"/>
    <w:rsid w:val="00693909"/>
    <w:rsid w:val="006973AE"/>
    <w:rsid w:val="006A4709"/>
    <w:rsid w:val="006D1193"/>
    <w:rsid w:val="006E1394"/>
    <w:rsid w:val="00711014"/>
    <w:rsid w:val="00727F70"/>
    <w:rsid w:val="007359AC"/>
    <w:rsid w:val="00745907"/>
    <w:rsid w:val="0075210A"/>
    <w:rsid w:val="00755B74"/>
    <w:rsid w:val="00773652"/>
    <w:rsid w:val="00775C96"/>
    <w:rsid w:val="00775F2B"/>
    <w:rsid w:val="007965F2"/>
    <w:rsid w:val="007A7A0F"/>
    <w:rsid w:val="007C1BB5"/>
    <w:rsid w:val="007C4C74"/>
    <w:rsid w:val="007C6A77"/>
    <w:rsid w:val="007E6218"/>
    <w:rsid w:val="007E7ACC"/>
    <w:rsid w:val="007F4B40"/>
    <w:rsid w:val="00842FFF"/>
    <w:rsid w:val="008702F1"/>
    <w:rsid w:val="00876132"/>
    <w:rsid w:val="00885089"/>
    <w:rsid w:val="00886CFC"/>
    <w:rsid w:val="00895DB5"/>
    <w:rsid w:val="00897E3F"/>
    <w:rsid w:val="008A45BA"/>
    <w:rsid w:val="008A7394"/>
    <w:rsid w:val="008B3281"/>
    <w:rsid w:val="008D36E4"/>
    <w:rsid w:val="008E06F3"/>
    <w:rsid w:val="008E78B2"/>
    <w:rsid w:val="008F7C3A"/>
    <w:rsid w:val="009001BF"/>
    <w:rsid w:val="009051FA"/>
    <w:rsid w:val="009056ED"/>
    <w:rsid w:val="00917E60"/>
    <w:rsid w:val="0093373A"/>
    <w:rsid w:val="00943AD0"/>
    <w:rsid w:val="00944263"/>
    <w:rsid w:val="009573F8"/>
    <w:rsid w:val="00966B0C"/>
    <w:rsid w:val="00977B49"/>
    <w:rsid w:val="009A3EF2"/>
    <w:rsid w:val="009B0968"/>
    <w:rsid w:val="009E22F5"/>
    <w:rsid w:val="009E24C2"/>
    <w:rsid w:val="009F3542"/>
    <w:rsid w:val="009F72C6"/>
    <w:rsid w:val="00A0404F"/>
    <w:rsid w:val="00A36558"/>
    <w:rsid w:val="00A41717"/>
    <w:rsid w:val="00A4538D"/>
    <w:rsid w:val="00A5507B"/>
    <w:rsid w:val="00A57C65"/>
    <w:rsid w:val="00A84C62"/>
    <w:rsid w:val="00A85E05"/>
    <w:rsid w:val="00A94339"/>
    <w:rsid w:val="00AC1460"/>
    <w:rsid w:val="00AC426F"/>
    <w:rsid w:val="00AC4426"/>
    <w:rsid w:val="00AD6925"/>
    <w:rsid w:val="00AF17D1"/>
    <w:rsid w:val="00AF421E"/>
    <w:rsid w:val="00AF5CB8"/>
    <w:rsid w:val="00B0090C"/>
    <w:rsid w:val="00B2054C"/>
    <w:rsid w:val="00B448F7"/>
    <w:rsid w:val="00B46707"/>
    <w:rsid w:val="00B47187"/>
    <w:rsid w:val="00B50E9B"/>
    <w:rsid w:val="00B533F3"/>
    <w:rsid w:val="00B55391"/>
    <w:rsid w:val="00B655BD"/>
    <w:rsid w:val="00B71A16"/>
    <w:rsid w:val="00B7441A"/>
    <w:rsid w:val="00BA001E"/>
    <w:rsid w:val="00BA00BF"/>
    <w:rsid w:val="00BB5F72"/>
    <w:rsid w:val="00BD18B6"/>
    <w:rsid w:val="00BD2EC0"/>
    <w:rsid w:val="00BE287A"/>
    <w:rsid w:val="00BF057C"/>
    <w:rsid w:val="00C06F0E"/>
    <w:rsid w:val="00C07BCC"/>
    <w:rsid w:val="00C10E09"/>
    <w:rsid w:val="00C12526"/>
    <w:rsid w:val="00C15D8E"/>
    <w:rsid w:val="00C17A7B"/>
    <w:rsid w:val="00C2422D"/>
    <w:rsid w:val="00C55C5F"/>
    <w:rsid w:val="00C57FAE"/>
    <w:rsid w:val="00C66E0A"/>
    <w:rsid w:val="00C71695"/>
    <w:rsid w:val="00C74968"/>
    <w:rsid w:val="00C8283B"/>
    <w:rsid w:val="00C85ED8"/>
    <w:rsid w:val="00C92B01"/>
    <w:rsid w:val="00C94E0C"/>
    <w:rsid w:val="00CA3D74"/>
    <w:rsid w:val="00CB550E"/>
    <w:rsid w:val="00CC3FAB"/>
    <w:rsid w:val="00CC790B"/>
    <w:rsid w:val="00CD3B83"/>
    <w:rsid w:val="00CE23EB"/>
    <w:rsid w:val="00CE29A4"/>
    <w:rsid w:val="00CE3811"/>
    <w:rsid w:val="00CE7540"/>
    <w:rsid w:val="00CF62A9"/>
    <w:rsid w:val="00D35EF2"/>
    <w:rsid w:val="00D552AE"/>
    <w:rsid w:val="00D562BE"/>
    <w:rsid w:val="00D5695A"/>
    <w:rsid w:val="00D6050B"/>
    <w:rsid w:val="00D73175"/>
    <w:rsid w:val="00D87E59"/>
    <w:rsid w:val="00D971A6"/>
    <w:rsid w:val="00DA28FE"/>
    <w:rsid w:val="00DA72D5"/>
    <w:rsid w:val="00DB4705"/>
    <w:rsid w:val="00DB48FC"/>
    <w:rsid w:val="00DD42A8"/>
    <w:rsid w:val="00DE3221"/>
    <w:rsid w:val="00DE3B53"/>
    <w:rsid w:val="00DF04D3"/>
    <w:rsid w:val="00E127AE"/>
    <w:rsid w:val="00E16125"/>
    <w:rsid w:val="00E436E9"/>
    <w:rsid w:val="00E4632F"/>
    <w:rsid w:val="00E76982"/>
    <w:rsid w:val="00E77C4D"/>
    <w:rsid w:val="00EA016B"/>
    <w:rsid w:val="00EB44B1"/>
    <w:rsid w:val="00EB50EB"/>
    <w:rsid w:val="00EB7B60"/>
    <w:rsid w:val="00F02017"/>
    <w:rsid w:val="00F11176"/>
    <w:rsid w:val="00F12F43"/>
    <w:rsid w:val="00F45226"/>
    <w:rsid w:val="00F60622"/>
    <w:rsid w:val="00F60AF5"/>
    <w:rsid w:val="00F83EC7"/>
    <w:rsid w:val="00FA1CCD"/>
    <w:rsid w:val="00FB0EB3"/>
    <w:rsid w:val="00FB23CD"/>
    <w:rsid w:val="00FB380C"/>
    <w:rsid w:val="00FC1955"/>
    <w:rsid w:val="00FD2981"/>
    <w:rsid w:val="00FE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DF7"/>
    <w:pPr>
      <w:overflowPunct w:val="0"/>
      <w:autoSpaceDE w:val="0"/>
      <w:autoSpaceDN w:val="0"/>
      <w:adjustRightInd w:val="0"/>
      <w:textAlignment w:val="baseline"/>
    </w:pPr>
    <w:rPr>
      <w:rFonts w:ascii="TimesDL" w:hAnsi="TimesD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rsid w:val="00262DF7"/>
    <w:pPr>
      <w:keepNext/>
    </w:pPr>
    <w:rPr>
      <w:rFonts w:ascii="Times New Roman" w:hAnsi="Times New Roman"/>
      <w:b/>
      <w:sz w:val="32"/>
    </w:rPr>
  </w:style>
  <w:style w:type="paragraph" w:customStyle="1" w:styleId="2">
    <w:name w:val="çàãîëîâîê 2"/>
    <w:basedOn w:val="a"/>
    <w:next w:val="a"/>
    <w:rsid w:val="00262DF7"/>
    <w:pPr>
      <w:keepNext/>
      <w:jc w:val="center"/>
    </w:pPr>
    <w:rPr>
      <w:rFonts w:ascii="Times New Roman" w:hAnsi="Times New Roman"/>
      <w:b/>
      <w:sz w:val="40"/>
    </w:rPr>
  </w:style>
  <w:style w:type="character" w:customStyle="1" w:styleId="20">
    <w:name w:val="Основной текст (2)_"/>
    <w:basedOn w:val="a0"/>
    <w:link w:val="21"/>
    <w:rsid w:val="001B49FE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B49FE"/>
    <w:pPr>
      <w:widowControl w:val="0"/>
      <w:shd w:val="clear" w:color="auto" w:fill="FFFFFF"/>
      <w:overflowPunct/>
      <w:autoSpaceDE/>
      <w:autoSpaceDN/>
      <w:adjustRightInd/>
      <w:spacing w:line="313" w:lineRule="exact"/>
      <w:jc w:val="center"/>
      <w:textAlignment w:val="auto"/>
    </w:pPr>
    <w:rPr>
      <w:rFonts w:ascii="Times New Roman" w:hAnsi="Times New Roman"/>
      <w:sz w:val="26"/>
      <w:szCs w:val="26"/>
    </w:rPr>
  </w:style>
  <w:style w:type="paragraph" w:styleId="a3">
    <w:name w:val="Balloon Text"/>
    <w:basedOn w:val="a"/>
    <w:link w:val="a4"/>
    <w:rsid w:val="00DF04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F04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2F4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A00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ГОРФО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 Татьяна</dc:creator>
  <cp:lastModifiedBy>Admin</cp:lastModifiedBy>
  <cp:revision>7</cp:revision>
  <cp:lastPrinted>2024-04-01T13:16:00Z</cp:lastPrinted>
  <dcterms:created xsi:type="dcterms:W3CDTF">2025-03-25T08:52:00Z</dcterms:created>
  <dcterms:modified xsi:type="dcterms:W3CDTF">2025-03-25T11:39:00Z</dcterms:modified>
</cp:coreProperties>
</file>